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ED09" w14:textId="4DEED1F9" w:rsidR="0050076F" w:rsidRPr="003E7D92" w:rsidRDefault="003E7D92" w:rsidP="003E7D92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 xml:space="preserve">防災マニュアル </w:t>
      </w:r>
      <w:r w:rsidR="00FC777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>こども共和国そらまめ</w:t>
      </w: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 xml:space="preserve">　</w:t>
      </w:r>
    </w:p>
    <w:p w14:paraId="694FED0B" w14:textId="77777777" w:rsidR="00226D75" w:rsidRPr="003E7D92" w:rsidRDefault="00226D75" w:rsidP="003E7D92">
      <w:pPr>
        <w:autoSpaceDE w:val="0"/>
        <w:autoSpaceDN w:val="0"/>
        <w:adjustRightInd w:val="0"/>
        <w:spacing w:line="360" w:lineRule="exac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0C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地震、火災、風水害、その他の災害に対処するため、防災マニュアルを定めます。</w:t>
      </w:r>
    </w:p>
    <w:p w14:paraId="694FED0D" w14:textId="2D5452C6" w:rsidR="0050076F" w:rsidRPr="003E7D92" w:rsidRDefault="00604DC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4FEF4C" wp14:editId="069077EB">
                <wp:simplePos x="0" y="0"/>
                <wp:positionH relativeFrom="column">
                  <wp:posOffset>70485</wp:posOffset>
                </wp:positionH>
                <wp:positionV relativeFrom="paragraph">
                  <wp:posOffset>137160</wp:posOffset>
                </wp:positionV>
                <wp:extent cx="5943600" cy="847725"/>
                <wp:effectExtent l="0" t="0" r="19050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AAB36" id="Rectangle 2" o:spid="_x0000_s1026" style="position:absolute;margin-left:5.55pt;margin-top:10.8pt;width:468pt;height:6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" filled="f">
                <v:textbox inset="5.85pt,.7pt,5.85pt,.7pt"/>
              </v:rect>
            </w:pict>
          </mc:Fallback>
        </mc:AlternateContent>
      </w:r>
    </w:p>
    <w:p w14:paraId="694FED0E" w14:textId="4550B0C8" w:rsidR="0050076F" w:rsidRPr="003E7D92" w:rsidRDefault="00A62B2B" w:rsidP="00C65904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・</w:t>
      </w:r>
      <w:r w:rsidR="0050076F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人命の保護を最優先します。</w:t>
      </w:r>
    </w:p>
    <w:p w14:paraId="694FED10" w14:textId="28BE9E05" w:rsidR="0050076F" w:rsidRPr="003E7D92" w:rsidRDefault="00A62B2B" w:rsidP="00A62B2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・</w:t>
      </w:r>
      <w:r w:rsidR="0050076F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施設を保護し、業務の早期復旧を図ります。</w:t>
      </w:r>
    </w:p>
    <w:p w14:paraId="694FED12" w14:textId="087414C5" w:rsidR="0050076F" w:rsidRPr="003E7D92" w:rsidRDefault="00A62B2B" w:rsidP="00A62B2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・</w:t>
      </w:r>
      <w:r w:rsidR="0050076F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余力がある場合には近隣住民や施設への協力に当たります。</w:t>
      </w:r>
    </w:p>
    <w:p w14:paraId="694FED14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5" w14:textId="77777777" w:rsidR="0050076F" w:rsidRPr="003E7D92" w:rsidRDefault="0050076F" w:rsidP="00C6590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想定される災害および対策</w:t>
      </w:r>
    </w:p>
    <w:p w14:paraId="694FED16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7" w14:textId="77777777" w:rsidR="0050076F" w:rsidRPr="003E7D92" w:rsidRDefault="0050076F" w:rsidP="00C6590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地震</w:t>
      </w:r>
    </w:p>
    <w:p w14:paraId="694FED18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大きな地震に見舞われた時は、施設が孤立する恐れがあります。導入路が土砂崩れ等で遮断され、人、モノの出入りができなくなることが想定されます。さらに、電気や水道、ガス等が使えなくなることや、被災により施設の建物が使えなくなることもあり得ます。そのような厳しい被災を前提に、対応を検討する必要があります。</w:t>
      </w:r>
    </w:p>
    <w:p w14:paraId="694FED19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A" w14:textId="77777777" w:rsidR="0050076F" w:rsidRPr="003E7D92" w:rsidRDefault="0050076F" w:rsidP="00C65904">
      <w:pPr>
        <w:spacing w:line="360" w:lineRule="exact"/>
        <w:ind w:leftChars="171" w:left="359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⇒</w:t>
      </w:r>
      <w:r w:rsidRPr="003E7D92">
        <w:rPr>
          <w:rFonts w:ascii="HG丸ｺﾞｼｯｸM-PRO" w:eastAsia="HG丸ｺﾞｼｯｸM-PRO" w:hAnsi="HG丸ｺﾞｼｯｸM-PRO" w:cs="メイリオ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安全確保、避難誘導、避難場所の確保、寝具・食料・水・暖房等の確保</w:t>
      </w:r>
    </w:p>
    <w:p w14:paraId="694FED1B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C" w14:textId="77777777" w:rsidR="0050076F" w:rsidRPr="003E7D92" w:rsidRDefault="0050076F" w:rsidP="00C6590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火災（火事）</w:t>
      </w:r>
    </w:p>
    <w:p w14:paraId="694FED1E" w14:textId="014DC71E" w:rsidR="00A65E74" w:rsidRPr="003E7D92" w:rsidRDefault="0050076F" w:rsidP="00A33DC0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施設内での火事に対しては、いかに防ぐかという取り組みと、万一発生した時の消火および避難の訓練が必要です。火災で施設が全面的に（または一部が）使えなくなった場合の対応も描いておく必要があります。</w:t>
      </w:r>
    </w:p>
    <w:p w14:paraId="694FED1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  <w:lang w:eastAsia="zh-TW"/>
        </w:rPr>
        <w:t>⇒</w:t>
      </w:r>
      <w:r w:rsidRPr="003E7D92"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  <w:lang w:eastAsia="zh-TW"/>
        </w:rPr>
        <w:t>現場確認、通報、避難誘導、初期消火</w:t>
      </w:r>
    </w:p>
    <w:p w14:paraId="694FED20" w14:textId="77777777" w:rsidR="00A65E74" w:rsidRPr="003E7D92" w:rsidRDefault="00A65E7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</w:pPr>
    </w:p>
    <w:p w14:paraId="694FED21" w14:textId="77777777" w:rsidR="0050076F" w:rsidRPr="003E7D92" w:rsidRDefault="0050076F" w:rsidP="00C6590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台風・大雨（風水害）</w:t>
      </w:r>
    </w:p>
    <w:p w14:paraId="694FED22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台風や集中豪雨で土砂崩れが発生し、交通が遮断されたり、敷地の一部が崩壊する等の被災が想定されます。まれに、それに伴う停電等に見舞われることもありえます。孤立した際の対応も描いておくことが重要です。</w:t>
      </w:r>
    </w:p>
    <w:p w14:paraId="694FED24" w14:textId="590C9AAC" w:rsidR="00C9776F" w:rsidRPr="003E7D92" w:rsidRDefault="0050076F" w:rsidP="00C65904">
      <w:pPr>
        <w:spacing w:line="360" w:lineRule="exact"/>
        <w:ind w:leftChars="171" w:left="359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⇒</w:t>
      </w:r>
      <w:r w:rsidRPr="003E7D92">
        <w:rPr>
          <w:rFonts w:ascii="HG丸ｺﾞｼｯｸM-PRO" w:eastAsia="HG丸ｺﾞｼｯｸM-PRO" w:hAnsi="HG丸ｺﾞｼｯｸM-PRO" w:cs="メイリオ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土砂崩れ等の危険性の事前検討、安全な避難路の確保、食料等の確保</w:t>
      </w:r>
      <w:r w:rsidR="00A62B2B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等</w:t>
      </w:r>
    </w:p>
    <w:p w14:paraId="14E95ECC" w14:textId="77777777" w:rsidR="003E7D92" w:rsidRPr="003E7D92" w:rsidRDefault="003E7D92" w:rsidP="00C65904">
      <w:pPr>
        <w:spacing w:line="360" w:lineRule="exac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7" w14:textId="77777777" w:rsidR="0050076F" w:rsidRPr="003E7D92" w:rsidRDefault="0050076F" w:rsidP="00C6590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災害時における緊急の組織体制</w:t>
      </w:r>
    </w:p>
    <w:p w14:paraId="694FED28" w14:textId="77777777" w:rsidR="00A65E74" w:rsidRPr="003E7D92" w:rsidRDefault="00A65E7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9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１</w:t>
      </w:r>
      <w:r w:rsidRPr="003E7D92"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災害対策室</w:t>
      </w:r>
    </w:p>
    <w:p w14:paraId="694FED2A" w14:textId="77777777" w:rsidR="00A65E74" w:rsidRPr="003E7D92" w:rsidRDefault="00A65E7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B" w14:textId="6D5F885F" w:rsidR="0050076F" w:rsidRPr="00197584" w:rsidRDefault="0050076F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設置</w:t>
      </w:r>
      <w:r w:rsidR="00A62B2B"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の状況</w:t>
      </w:r>
    </w:p>
    <w:p w14:paraId="694FED2C" w14:textId="77777777" w:rsidR="0050076F" w:rsidRDefault="0050076F" w:rsidP="00C65904">
      <w:pPr>
        <w:autoSpaceDE w:val="0"/>
        <w:autoSpaceDN w:val="0"/>
        <w:adjustRightInd w:val="0"/>
        <w:spacing w:line="360" w:lineRule="exact"/>
        <w:ind w:firstLineChars="700" w:firstLine="147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災害対策室を、震度５強以上の地震、その他の大災害発生時に設置。</w:t>
      </w:r>
    </w:p>
    <w:p w14:paraId="44F871AC" w14:textId="77777777" w:rsidR="00A62B2B" w:rsidRPr="003E7D92" w:rsidRDefault="00A62B2B" w:rsidP="00C65904">
      <w:pPr>
        <w:autoSpaceDE w:val="0"/>
        <w:autoSpaceDN w:val="0"/>
        <w:adjustRightInd w:val="0"/>
        <w:spacing w:line="360" w:lineRule="exact"/>
        <w:ind w:firstLineChars="700" w:firstLine="147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D" w14:textId="77777777" w:rsidR="0050076F" w:rsidRPr="00197584" w:rsidRDefault="0050076F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設置場所</w:t>
      </w:r>
    </w:p>
    <w:p w14:paraId="7D3BE6D3" w14:textId="77777777" w:rsidR="00D526DF" w:rsidRDefault="003E7D92" w:rsidP="00C65904">
      <w:pPr>
        <w:autoSpaceDE w:val="0"/>
        <w:autoSpaceDN w:val="0"/>
        <w:adjustRightInd w:val="0"/>
        <w:spacing w:line="360" w:lineRule="exact"/>
        <w:ind w:firstLineChars="700" w:firstLine="147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キッズボンドＥＸグループ本部（キッズボンドＥＸ八街）</w:t>
      </w:r>
      <w:r w:rsidR="00611591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 xml:space="preserve">　</w:t>
      </w:r>
    </w:p>
    <w:p w14:paraId="2D75704B" w14:textId="1FDC6CD1" w:rsidR="00D1703D" w:rsidRPr="00A33DC0" w:rsidRDefault="00D526DF" w:rsidP="00A33DC0">
      <w:pPr>
        <w:autoSpaceDE w:val="0"/>
        <w:autoSpaceDN w:val="0"/>
        <w:adjustRightInd w:val="0"/>
        <w:spacing w:line="360" w:lineRule="exact"/>
        <w:ind w:firstLineChars="900" w:firstLine="189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D526DF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千葉県八街市八街い188-2 山田SGビル</w:t>
      </w:r>
    </w:p>
    <w:p w14:paraId="694FED33" w14:textId="48AAA40A" w:rsidR="000C5DFF" w:rsidRPr="00197584" w:rsidRDefault="00DD45B8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  <w:lang w:eastAsia="zh-TW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  <w:lang w:eastAsia="zh-TW"/>
        </w:rPr>
        <w:lastRenderedPageBreak/>
        <w:t>役割分担組織図</w:t>
      </w:r>
      <w:r w:rsidR="00CD79E2"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  <w:lang w:eastAsia="zh-TW"/>
        </w:rPr>
        <w:t xml:space="preserve">　　　　　　　　　　　　　　　　　　　</w:t>
      </w:r>
      <w:r w:rsidR="00350D9B"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  <w:lang w:eastAsia="zh-TW"/>
        </w:rPr>
        <w:t xml:space="preserve">　　</w:t>
      </w:r>
    </w:p>
    <w:tbl>
      <w:tblPr>
        <w:tblStyle w:val="a4"/>
        <w:tblpPr w:leftFromText="142" w:rightFromText="142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FDF" w14:paraId="1064B20B" w14:textId="77777777" w:rsidTr="00D1703D">
        <w:trPr>
          <w:trHeight w:val="4101"/>
        </w:trPr>
        <w:tc>
          <w:tcPr>
            <w:tcW w:w="9628" w:type="dxa"/>
          </w:tcPr>
          <w:p w14:paraId="6E460CC4" w14:textId="77E19A97" w:rsidR="00E30FDF" w:rsidRDefault="00563ABA" w:rsidP="00E30FD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4F48BD4" wp14:editId="486FB133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1198245</wp:posOffset>
                      </wp:positionV>
                      <wp:extent cx="9525" cy="333375"/>
                      <wp:effectExtent l="19050" t="19050" r="28575" b="28575"/>
                      <wp:wrapNone/>
                      <wp:docPr id="1919623317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941A4" id="直線コネクタ 12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pt,94.35pt" to="376.75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EDABC44" wp14:editId="208A6216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1179195</wp:posOffset>
                      </wp:positionV>
                      <wp:extent cx="9525" cy="333375"/>
                      <wp:effectExtent l="19050" t="19050" r="28575" b="28575"/>
                      <wp:wrapNone/>
                      <wp:docPr id="873419447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E53FF" id="直線コネクタ 12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25pt,92.85pt" to="30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098A93A" wp14:editId="0F5F8996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1160145</wp:posOffset>
                      </wp:positionV>
                      <wp:extent cx="9525" cy="333375"/>
                      <wp:effectExtent l="19050" t="19050" r="28575" b="28575"/>
                      <wp:wrapNone/>
                      <wp:docPr id="325019249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E813F" id="直線コネクタ 1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pt,91.35pt" to="148.7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828B04A" wp14:editId="67CDC3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1160145</wp:posOffset>
                      </wp:positionV>
                      <wp:extent cx="9525" cy="333375"/>
                      <wp:effectExtent l="19050" t="19050" r="28575" b="28575"/>
                      <wp:wrapNone/>
                      <wp:docPr id="674729310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BF34F" id="直線コネクタ 1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91.35pt" to="66.2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6C337D5" wp14:editId="0C6F0EBA">
                      <wp:simplePos x="0" y="0"/>
                      <wp:positionH relativeFrom="column">
                        <wp:posOffset>836929</wp:posOffset>
                      </wp:positionH>
                      <wp:positionV relativeFrom="paragraph">
                        <wp:posOffset>1173480</wp:posOffset>
                      </wp:positionV>
                      <wp:extent cx="3914775" cy="47625"/>
                      <wp:effectExtent l="19050" t="19050" r="28575" b="28575"/>
                      <wp:wrapNone/>
                      <wp:docPr id="475070418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4762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9FF688" id="直線コネクタ 14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92.4pt" to="374.1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" strokecolor="black [3040]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AE50C2" wp14:editId="0FE63AC4">
                      <wp:simplePos x="0" y="0"/>
                      <wp:positionH relativeFrom="column">
                        <wp:posOffset>4551680</wp:posOffset>
                      </wp:positionH>
                      <wp:positionV relativeFrom="paragraph">
                        <wp:posOffset>1487805</wp:posOffset>
                      </wp:positionV>
                      <wp:extent cx="447675" cy="1028700"/>
                      <wp:effectExtent l="0" t="0" r="28575" b="19050"/>
                      <wp:wrapNone/>
                      <wp:docPr id="2074669908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3D5C34" w14:textId="473F3F6A" w:rsidR="00563ABA" w:rsidRPr="00563ABA" w:rsidRDefault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63AB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点検係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E50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margin-left:358.4pt;margin-top:117.15pt;width:35.25pt;height:8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" fillcolor="white [3201]" strokeweight=".5pt">
                      <v:textbox style="layout-flow:vertical-ideographic">
                        <w:txbxContent>
                          <w:p w14:paraId="6F3D5C34" w14:textId="473F3F6A" w:rsidR="00563ABA" w:rsidRPr="00563ABA" w:rsidRDefault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63A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点検係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DECAB16" wp14:editId="090F2EC8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1497330</wp:posOffset>
                      </wp:positionV>
                      <wp:extent cx="447675" cy="1019175"/>
                      <wp:effectExtent l="0" t="0" r="28575" b="28575"/>
                      <wp:wrapNone/>
                      <wp:docPr id="1767212454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612B52" w14:textId="1420BBEB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救護係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CAB16" id="_x0000_s1027" type="#_x0000_t202" style="position:absolute;margin-left:281.9pt;margin-top:117.9pt;width:35.25pt;height:8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" fillcolor="window" strokeweight=".5pt">
                      <v:textbox style="layout-flow:vertical-ideographic">
                        <w:txbxContent>
                          <w:p w14:paraId="58612B52" w14:textId="1420BBEB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救護係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76E0741" wp14:editId="6047E312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1478280</wp:posOffset>
                      </wp:positionV>
                      <wp:extent cx="447675" cy="1009650"/>
                      <wp:effectExtent l="0" t="0" r="28575" b="19050"/>
                      <wp:wrapNone/>
                      <wp:docPr id="741902904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D5D4D4" w14:textId="473D2113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避難誘導係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0741" id="_x0000_s1028" type="#_x0000_t202" style="position:absolute;margin-left:204.65pt;margin-top:116.4pt;width:35.25pt;height:7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" fillcolor="window" strokeweight=".5pt">
                      <v:textbox style="layout-flow:vertical-ideographic">
                        <w:txbxContent>
                          <w:p w14:paraId="46D5D4D4" w14:textId="473D2113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避難誘導係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F39E79A" wp14:editId="66A08922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1068705</wp:posOffset>
                      </wp:positionV>
                      <wp:extent cx="0" cy="419100"/>
                      <wp:effectExtent l="19050" t="0" r="19050" b="19050"/>
                      <wp:wrapNone/>
                      <wp:docPr id="368646989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723DD8" id="直線コネクタ 13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65pt,84.15pt" to="222.6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" strokecolor="black [3040]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E352027" wp14:editId="4DD17241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535305</wp:posOffset>
                      </wp:positionV>
                      <wp:extent cx="0" cy="200025"/>
                      <wp:effectExtent l="19050" t="0" r="19050" b="28575"/>
                      <wp:wrapNone/>
                      <wp:docPr id="793701269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BE1058" id="直線コネクタ 12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pt,42.15pt" to="223.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" strokecolor="black [3040]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19FF1D" wp14:editId="17973D9F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1497330</wp:posOffset>
                      </wp:positionV>
                      <wp:extent cx="447675" cy="933450"/>
                      <wp:effectExtent l="0" t="0" r="28575" b="19050"/>
                      <wp:wrapNone/>
                      <wp:docPr id="432361959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933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C1F339" w14:textId="6CBDA1BF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情報連絡係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9FF1D" id="_x0000_s1029" type="#_x0000_t202" style="position:absolute;margin-left:50.15pt;margin-top:117.9pt;width:35.25pt;height:7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" fillcolor="window" strokeweight=".5pt">
                      <v:textbox style="layout-flow:vertical-ideographic">
                        <w:txbxContent>
                          <w:p w14:paraId="12C1F339" w14:textId="6CBDA1BF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情報連絡係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480DC5F" wp14:editId="510DC3DD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1487805</wp:posOffset>
                      </wp:positionV>
                      <wp:extent cx="447675" cy="971550"/>
                      <wp:effectExtent l="0" t="0" r="28575" b="19050"/>
                      <wp:wrapNone/>
                      <wp:docPr id="2019499455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77F878" w14:textId="174D7D05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消火・安全係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0DC5F" id="_x0000_s1030" type="#_x0000_t202" style="position:absolute;margin-left:130.4pt;margin-top:117.15pt;width:35.25pt;height:7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" fillcolor="window" strokeweight=".5pt">
                      <v:textbox style="layout-flow:vertical-ideographic">
                        <w:txbxContent>
                          <w:p w14:paraId="4177F878" w14:textId="174D7D05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消火・安全係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FDF"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8D8D950" wp14:editId="3E3C500D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721995</wp:posOffset>
                      </wp:positionV>
                      <wp:extent cx="1200150" cy="342900"/>
                      <wp:effectExtent l="0" t="0" r="19050" b="19050"/>
                      <wp:wrapNone/>
                      <wp:docPr id="361910731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732F93" w14:textId="48442966" w:rsidR="00E30FDF" w:rsidRPr="00E30FDF" w:rsidRDefault="00E30FDF" w:rsidP="00E30F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副</w:t>
                                  </w:r>
                                  <w:r w:rsidRPr="00E30FD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責任者</w:t>
                                  </w:r>
                                </w:p>
                                <w:p w14:paraId="5AF4F178" w14:textId="77777777" w:rsidR="00E30FDF" w:rsidRDefault="00E30FDF" w:rsidP="00E30F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D8D950" id="テキスト ボックス 9" o:spid="_x0000_s1031" type="#_x0000_t202" style="position:absolute;margin-left:178pt;margin-top:56.85pt;width:94.5pt;height:27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" fillcolor="window" strokeweight=".5pt">
                      <v:textbox>
                        <w:txbxContent>
                          <w:p w14:paraId="21732F93" w14:textId="48442966" w:rsidR="00E30FDF" w:rsidRPr="00E30FDF" w:rsidRDefault="00E30FDF" w:rsidP="00E30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副</w:t>
                            </w:r>
                            <w:r w:rsidRPr="00E30F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責任者</w:t>
                            </w:r>
                          </w:p>
                          <w:p w14:paraId="5AF4F178" w14:textId="77777777" w:rsidR="00E30FDF" w:rsidRDefault="00E30FDF" w:rsidP="00E30FDF"/>
                        </w:txbxContent>
                      </v:textbox>
                    </v:shape>
                  </w:pict>
                </mc:Fallback>
              </mc:AlternateContent>
            </w:r>
            <w:r w:rsidR="00E30FDF"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3A3A69" wp14:editId="61F88DE2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182880</wp:posOffset>
                      </wp:positionV>
                      <wp:extent cx="1200150" cy="342900"/>
                      <wp:effectExtent l="0" t="0" r="19050" b="19050"/>
                      <wp:wrapNone/>
                      <wp:docPr id="46762766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E32E1C" w14:textId="6ABADEF9" w:rsidR="00E30FDF" w:rsidRPr="00E30FDF" w:rsidRDefault="00E30FDF" w:rsidP="00E30F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30FD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全体責任者</w:t>
                                  </w:r>
                                </w:p>
                                <w:p w14:paraId="200CFA0D" w14:textId="77777777" w:rsidR="00E30FDF" w:rsidRDefault="00E30F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3A3A69" id="_x0000_s1032" type="#_x0000_t202" style="position:absolute;margin-left:177.65pt;margin-top:14.4pt;width:94.5pt;height:27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" fillcolor="white [3201]" strokeweight=".5pt">
                      <v:textbox>
                        <w:txbxContent>
                          <w:p w14:paraId="02E32E1C" w14:textId="6ABADEF9" w:rsidR="00E30FDF" w:rsidRPr="00E30FDF" w:rsidRDefault="00E30FDF" w:rsidP="00E30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30F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全体責任者</w:t>
                            </w:r>
                          </w:p>
                          <w:p w14:paraId="200CFA0D" w14:textId="77777777" w:rsidR="00E30FDF" w:rsidRDefault="00E30FD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4FED3D" w14:textId="77777777" w:rsidR="000C5DFF" w:rsidRPr="003E7D92" w:rsidRDefault="000C5DF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</w:pPr>
    </w:p>
    <w:p w14:paraId="694FED3E" w14:textId="0252F145" w:rsidR="0050076F" w:rsidRPr="00197584" w:rsidRDefault="00563ABA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役割分担の内容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63ABA" w14:paraId="63744C25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649DA35B" w14:textId="7CAA9672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役割</w:t>
            </w:r>
          </w:p>
        </w:tc>
        <w:tc>
          <w:tcPr>
            <w:tcW w:w="6939" w:type="dxa"/>
            <w:vAlign w:val="center"/>
          </w:tcPr>
          <w:p w14:paraId="0E90C8CE" w14:textId="1A5C4B09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内容</w:t>
            </w:r>
          </w:p>
        </w:tc>
      </w:tr>
      <w:tr w:rsidR="00563ABA" w14:paraId="69473DEA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3D0A0FCA" w14:textId="613FC992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全体責任者</w:t>
            </w:r>
          </w:p>
        </w:tc>
        <w:tc>
          <w:tcPr>
            <w:tcW w:w="6939" w:type="dxa"/>
            <w:vAlign w:val="center"/>
          </w:tcPr>
          <w:p w14:paraId="252A30DE" w14:textId="77777777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・災害対策に関する全ての責任</w:t>
            </w:r>
          </w:p>
          <w:p w14:paraId="460C8496" w14:textId="12CA453A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・各係への職員への配備指示</w:t>
            </w:r>
          </w:p>
        </w:tc>
      </w:tr>
      <w:tr w:rsidR="00D1703D" w14:paraId="12947864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5F12786B" w14:textId="7AA2AB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副責任者</w:t>
            </w:r>
          </w:p>
        </w:tc>
        <w:tc>
          <w:tcPr>
            <w:tcW w:w="6939" w:type="dxa"/>
            <w:vAlign w:val="center"/>
          </w:tcPr>
          <w:p w14:paraId="62A29755" w14:textId="634CB4E9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全体責任者の補助および全体責任者不在時の代行</w:t>
            </w:r>
          </w:p>
        </w:tc>
      </w:tr>
      <w:tr w:rsidR="00D1703D" w14:paraId="42E99F06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2C1B163E" w14:textId="7DA20168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情報連絡係</w:t>
            </w:r>
          </w:p>
        </w:tc>
        <w:tc>
          <w:tcPr>
            <w:tcW w:w="6939" w:type="dxa"/>
            <w:vAlign w:val="center"/>
          </w:tcPr>
          <w:p w14:paraId="43209298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・災害情報を一元収集</w:t>
            </w:r>
          </w:p>
          <w:p w14:paraId="26310DC2" w14:textId="0E1575ED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・防災関係機関など外部との連絡</w:t>
            </w:r>
          </w:p>
        </w:tc>
      </w:tr>
      <w:tr w:rsidR="00D1703D" w14:paraId="119188DB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269D6D27" w14:textId="5821361B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消火・安全係</w:t>
            </w:r>
          </w:p>
        </w:tc>
        <w:tc>
          <w:tcPr>
            <w:tcW w:w="6939" w:type="dxa"/>
            <w:vAlign w:val="center"/>
          </w:tcPr>
          <w:p w14:paraId="5322F575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・火災の予防</w:t>
            </w:r>
          </w:p>
          <w:p w14:paraId="1D7497AD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・初期消火</w:t>
            </w:r>
          </w:p>
          <w:p w14:paraId="007131D6" w14:textId="704BFDF8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・安全確認</w:t>
            </w:r>
          </w:p>
        </w:tc>
      </w:tr>
      <w:tr w:rsidR="00D1703D" w14:paraId="02E92E8E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71DEE97E" w14:textId="53FA8A17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救護係</w:t>
            </w:r>
          </w:p>
        </w:tc>
        <w:tc>
          <w:tcPr>
            <w:tcW w:w="6939" w:type="dxa"/>
            <w:vAlign w:val="center"/>
          </w:tcPr>
          <w:p w14:paraId="57B1D784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・けが人の応急手当</w:t>
            </w:r>
          </w:p>
          <w:p w14:paraId="0FB08BA0" w14:textId="4F80D8BF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・医療機関などへの救急搬送手配等</w:t>
            </w:r>
          </w:p>
        </w:tc>
      </w:tr>
      <w:tr w:rsidR="00D1703D" w14:paraId="4F7B1F93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6041A6E2" w14:textId="53F55965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避難誘導係</w:t>
            </w:r>
          </w:p>
        </w:tc>
        <w:tc>
          <w:tcPr>
            <w:tcW w:w="6939" w:type="dxa"/>
            <w:vAlign w:val="center"/>
          </w:tcPr>
          <w:p w14:paraId="41E1E312" w14:textId="77777777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・危険な箇所からの退避誘導</w:t>
            </w:r>
          </w:p>
          <w:p w14:paraId="51AC0651" w14:textId="08CC2B39" w:rsidR="00A62B2B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・避難場所などへの誘導</w:t>
            </w:r>
          </w:p>
        </w:tc>
      </w:tr>
      <w:tr w:rsidR="00D1703D" w14:paraId="74102DA0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73ED544B" w14:textId="1051351E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点検係</w:t>
            </w:r>
          </w:p>
        </w:tc>
        <w:tc>
          <w:tcPr>
            <w:tcW w:w="6939" w:type="dxa"/>
            <w:vAlign w:val="center"/>
          </w:tcPr>
          <w:p w14:paraId="72C7BFA6" w14:textId="14B29A78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・設備や機械、建物などの状況点検</w:t>
            </w:r>
          </w:p>
        </w:tc>
      </w:tr>
    </w:tbl>
    <w:p w14:paraId="2A93D28A" w14:textId="77777777" w:rsidR="00563ABA" w:rsidRDefault="00563ABA" w:rsidP="00A62B2B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47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２</w:t>
      </w:r>
      <w:r w:rsidRPr="000A5D30"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緊急連絡網</w:t>
      </w:r>
    </w:p>
    <w:p w14:paraId="694FED48" w14:textId="77777777" w:rsidR="00252607" w:rsidRPr="003E7D92" w:rsidRDefault="00252607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49" w14:textId="77777777" w:rsidR="0050076F" w:rsidRPr="00197584" w:rsidRDefault="0050076F" w:rsidP="00C65904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緊急連絡網（利用児童、職員の安否確認・緊急動員）</w:t>
      </w:r>
    </w:p>
    <w:p w14:paraId="694FED4A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428" w:left="8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緊急連絡網を、普段から用意しておく。大きな災害に見舞われた時に速やかに、連絡や安否確認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ができるようにしておく。</w:t>
      </w:r>
    </w:p>
    <w:p w14:paraId="694FED4D" w14:textId="77777777" w:rsidR="0050076F" w:rsidRPr="003E7D92" w:rsidRDefault="0050076F" w:rsidP="00C65904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注意事項</w:t>
      </w:r>
    </w:p>
    <w:p w14:paraId="694FED4E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①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災害が発生した時、速やかに指定された次の職員へ連絡。</w:t>
      </w:r>
    </w:p>
    <w:p w14:paraId="694FED4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10101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②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連絡は簡潔に。長電話はさける。（</w:t>
      </w:r>
      <w:r w:rsidRPr="003E7D92">
        <w:rPr>
          <w:rFonts w:ascii="HG丸ｺﾞｼｯｸM-PRO" w:eastAsia="HG丸ｺﾞｼｯｸM-PRO" w:hAnsi="HG丸ｺﾞｼｯｸM-PRO" w:cs="メイリオ" w:hint="eastAsia"/>
          <w:color w:val="010101"/>
          <w:kern w:val="0"/>
          <w:szCs w:val="21"/>
        </w:rPr>
        <w:t>定型文で迅速化を図る）</w:t>
      </w:r>
    </w:p>
    <w:p w14:paraId="694FED50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③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連絡網指定の職員と連絡がとれないときは、その職員をとばして次の職員へ連絡。</w:t>
      </w:r>
    </w:p>
    <w:p w14:paraId="694FED51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lastRenderedPageBreak/>
        <w:t>④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被災して怪我をしたり、被害をうけた職員に対し、必要なサポートを行う。</w:t>
      </w:r>
    </w:p>
    <w:p w14:paraId="694FED52" w14:textId="77777777" w:rsidR="0050076F" w:rsidRPr="003E7D92" w:rsidRDefault="00C00494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⑤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="0050076F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この緊急連絡網は、災害対策室からの情報伝達用連絡網としても使用する。</w:t>
      </w:r>
    </w:p>
    <w:p w14:paraId="694FED53" w14:textId="77777777" w:rsidR="00C00494" w:rsidRPr="003E7D92" w:rsidRDefault="00C00494" w:rsidP="00C65904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54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３</w:t>
      </w:r>
      <w:r w:rsidRPr="000A5D30"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情報の収集と提供</w:t>
      </w:r>
    </w:p>
    <w:p w14:paraId="694FED55" w14:textId="77777777" w:rsidR="00C00494" w:rsidRPr="003E7D92" w:rsidRDefault="00C0049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56" w14:textId="77777777" w:rsidR="0050076F" w:rsidRPr="00197584" w:rsidRDefault="0050076F" w:rsidP="00C65904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収集方法等</w:t>
      </w: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2988"/>
        <w:gridCol w:w="5760"/>
      </w:tblGrid>
      <w:tr w:rsidR="00887C6B" w:rsidRPr="003E7D92" w14:paraId="694FED59" w14:textId="77777777" w:rsidTr="003C0881">
        <w:tc>
          <w:tcPr>
            <w:tcW w:w="2988" w:type="dxa"/>
          </w:tcPr>
          <w:p w14:paraId="694FED57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情報収集の項目</w:t>
            </w:r>
          </w:p>
        </w:tc>
        <w:tc>
          <w:tcPr>
            <w:tcW w:w="5760" w:type="dxa"/>
          </w:tcPr>
          <w:p w14:paraId="694FED58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情報収集の方法・担当者</w:t>
            </w:r>
          </w:p>
        </w:tc>
      </w:tr>
      <w:tr w:rsidR="00887C6B" w:rsidRPr="003E7D92" w14:paraId="694FED5C" w14:textId="77777777" w:rsidTr="003C0881">
        <w:tc>
          <w:tcPr>
            <w:tcW w:w="2988" w:type="dxa"/>
          </w:tcPr>
          <w:p w14:paraId="694FED5A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利用児童・職員の安否確認</w:t>
            </w:r>
          </w:p>
        </w:tc>
        <w:tc>
          <w:tcPr>
            <w:tcW w:w="5760" w:type="dxa"/>
          </w:tcPr>
          <w:p w14:paraId="694FED5B" w14:textId="05F37B4B" w:rsidR="00887C6B" w:rsidRPr="003E7D92" w:rsidRDefault="001A394C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利用児童一覧、</w:t>
            </w:r>
            <w:r w:rsidR="00887C6B"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緊急連絡網により電話確認</w:t>
            </w:r>
          </w:p>
        </w:tc>
      </w:tr>
      <w:tr w:rsidR="00887C6B" w:rsidRPr="003E7D92" w14:paraId="694FED61" w14:textId="77777777" w:rsidTr="003C0881">
        <w:tc>
          <w:tcPr>
            <w:tcW w:w="2988" w:type="dxa"/>
          </w:tcPr>
          <w:p w14:paraId="694FED5D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被害状況の把握と記録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-1</w:t>
            </w:r>
          </w:p>
          <w:p w14:paraId="694FED5E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 xml:space="preserve">（建物）　</w:t>
            </w:r>
          </w:p>
        </w:tc>
        <w:tc>
          <w:tcPr>
            <w:tcW w:w="5760" w:type="dxa"/>
          </w:tcPr>
          <w:p w14:paraId="694FED5F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事業所職員が収集</w:t>
            </w:r>
          </w:p>
          <w:p w14:paraId="694FED60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建物の被害調査を、建築業者に依頼</w:t>
            </w:r>
          </w:p>
        </w:tc>
      </w:tr>
      <w:tr w:rsidR="00887C6B" w:rsidRPr="003E7D92" w14:paraId="694FED66" w14:textId="77777777" w:rsidTr="003C0881">
        <w:tc>
          <w:tcPr>
            <w:tcW w:w="2988" w:type="dxa"/>
          </w:tcPr>
          <w:p w14:paraId="694FED62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被害状況の把握と記録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-2</w:t>
            </w:r>
          </w:p>
          <w:p w14:paraId="694FED63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 xml:space="preserve">（設備、物品等）　</w:t>
            </w:r>
          </w:p>
        </w:tc>
        <w:tc>
          <w:tcPr>
            <w:tcW w:w="5760" w:type="dxa"/>
          </w:tcPr>
          <w:p w14:paraId="694FED64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事業所職員が収集</w:t>
            </w:r>
          </w:p>
          <w:p w14:paraId="694FED65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業者に被害調査を依頼</w:t>
            </w:r>
          </w:p>
        </w:tc>
      </w:tr>
      <w:tr w:rsidR="00887C6B" w:rsidRPr="003E7D92" w14:paraId="694FED6A" w14:textId="77777777" w:rsidTr="003C0881">
        <w:tc>
          <w:tcPr>
            <w:tcW w:w="2988" w:type="dxa"/>
          </w:tcPr>
          <w:p w14:paraId="694FED67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ライフラインの被害状況</w:t>
            </w:r>
          </w:p>
          <w:p w14:paraId="694FED68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（水道、電気、ガス、電話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 xml:space="preserve"> </w:t>
            </w: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他）</w:t>
            </w:r>
          </w:p>
        </w:tc>
        <w:tc>
          <w:tcPr>
            <w:tcW w:w="5760" w:type="dxa"/>
          </w:tcPr>
          <w:p w14:paraId="694FED69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災害時における緊急の組織体制で定めた任務分担に従い、情報を収集</w:t>
            </w:r>
          </w:p>
        </w:tc>
      </w:tr>
      <w:tr w:rsidR="00887C6B" w:rsidRPr="003E7D92" w14:paraId="694FED6D" w14:textId="77777777" w:rsidTr="003C0881">
        <w:tc>
          <w:tcPr>
            <w:tcW w:w="2988" w:type="dxa"/>
          </w:tcPr>
          <w:p w14:paraId="694FED6B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連絡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-2</w:t>
            </w: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（その他関係先）</w:t>
            </w:r>
          </w:p>
        </w:tc>
        <w:tc>
          <w:tcPr>
            <w:tcW w:w="5760" w:type="dxa"/>
          </w:tcPr>
          <w:p w14:paraId="694FED6C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関係防災情報一覧表（次ページ）による</w:t>
            </w:r>
          </w:p>
        </w:tc>
      </w:tr>
    </w:tbl>
    <w:p w14:paraId="694FED6E" w14:textId="77777777" w:rsidR="00C00494" w:rsidRPr="003E7D92" w:rsidRDefault="00C0049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6F" w14:textId="77777777" w:rsidR="0050076F" w:rsidRPr="00197584" w:rsidRDefault="0050076F" w:rsidP="00C65904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注意事項</w:t>
      </w:r>
    </w:p>
    <w:p w14:paraId="694FED70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職員の安否確認を行う。（建物内の職員、施設外出務中の職員）</w:t>
      </w:r>
    </w:p>
    <w:p w14:paraId="694FED71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けが人の有無（傷病程度も）を把握し、必要な応急措置を行う。</w:t>
      </w:r>
    </w:p>
    <w:p w14:paraId="694FED72" w14:textId="77777777" w:rsidR="001407B7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収集した情報は、会議室の壁にまとめて張り出す等（誰にでも見られる状態に）して、</w:t>
      </w:r>
    </w:p>
    <w:p w14:paraId="694FED73" w14:textId="77777777" w:rsidR="0050076F" w:rsidRPr="003E7D92" w:rsidRDefault="0050076F" w:rsidP="00C65904">
      <w:pPr>
        <w:pStyle w:val="a3"/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情報の一元管理を図る。</w:t>
      </w:r>
    </w:p>
    <w:p w14:paraId="694FED74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災害対策用の職員の招集と、自宅待機職員の振り分けを行う。</w:t>
      </w:r>
    </w:p>
    <w:p w14:paraId="694FED75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勤務時間外に発生した場合には、参集者で災害対策室を立ち上げる。</w:t>
      </w:r>
    </w:p>
    <w:p w14:paraId="694FED76" w14:textId="77777777" w:rsidR="00126316" w:rsidRPr="003E7D92" w:rsidRDefault="00126316" w:rsidP="00C65904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77" w14:textId="0A73E1F9" w:rsidR="0050076F" w:rsidRPr="00197584" w:rsidRDefault="007029B9" w:rsidP="00C65904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関係</w:t>
      </w:r>
      <w:r w:rsidR="008A248A"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機関</w:t>
      </w: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一覧表</w:t>
      </w:r>
    </w:p>
    <w:tbl>
      <w:tblPr>
        <w:tblStyle w:val="a4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714"/>
        <w:gridCol w:w="4575"/>
        <w:gridCol w:w="1911"/>
      </w:tblGrid>
      <w:tr w:rsidR="0085701E" w:rsidRPr="003E7D92" w14:paraId="694FED7C" w14:textId="77777777" w:rsidTr="00C65904">
        <w:tc>
          <w:tcPr>
            <w:tcW w:w="714" w:type="dxa"/>
          </w:tcPr>
          <w:p w14:paraId="694FED79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機関</w:t>
            </w:r>
          </w:p>
        </w:tc>
        <w:tc>
          <w:tcPr>
            <w:tcW w:w="4575" w:type="dxa"/>
          </w:tcPr>
          <w:p w14:paraId="694FED7A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入手先名（機関名）</w:t>
            </w:r>
          </w:p>
        </w:tc>
        <w:tc>
          <w:tcPr>
            <w:tcW w:w="1911" w:type="dxa"/>
          </w:tcPr>
          <w:p w14:paraId="694FED7B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電話番号</w:t>
            </w:r>
          </w:p>
        </w:tc>
      </w:tr>
      <w:tr w:rsidR="0085701E" w:rsidRPr="003E7D92" w14:paraId="694FED81" w14:textId="77777777" w:rsidTr="0085701E">
        <w:tc>
          <w:tcPr>
            <w:tcW w:w="714" w:type="dxa"/>
            <w:vAlign w:val="center"/>
          </w:tcPr>
          <w:p w14:paraId="694FED7E" w14:textId="77777777" w:rsidR="0085701E" w:rsidRPr="003E7D92" w:rsidRDefault="0085701E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消防</w:t>
            </w:r>
          </w:p>
        </w:tc>
        <w:tc>
          <w:tcPr>
            <w:tcW w:w="4575" w:type="dxa"/>
            <w:vAlign w:val="center"/>
          </w:tcPr>
          <w:p w14:paraId="694FED7F" w14:textId="519E2396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A33DC0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富里市消防本部・消防署</w:t>
            </w:r>
          </w:p>
        </w:tc>
        <w:tc>
          <w:tcPr>
            <w:tcW w:w="1911" w:type="dxa"/>
            <w:vAlign w:val="center"/>
          </w:tcPr>
          <w:p w14:paraId="694FED80" w14:textId="2F6A8AE0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A33DC0">
              <w:rPr>
                <w:rFonts w:ascii="HG丸ｺﾞｼｯｸM-PRO" w:eastAsia="HG丸ｺﾞｼｯｸM-PRO" w:hAnsi="HG丸ｺﾞｼｯｸM-PRO" w:cs="メイリオ"/>
                <w:color w:val="000000"/>
                <w:sz w:val="20"/>
                <w:szCs w:val="20"/>
              </w:rPr>
              <w:t>0476-92-1311</w:t>
            </w:r>
          </w:p>
        </w:tc>
      </w:tr>
      <w:tr w:rsidR="0085701E" w:rsidRPr="003E7D92" w14:paraId="694FED86" w14:textId="77777777" w:rsidTr="0085701E">
        <w:tc>
          <w:tcPr>
            <w:tcW w:w="714" w:type="dxa"/>
            <w:vMerge w:val="restart"/>
            <w:vAlign w:val="center"/>
          </w:tcPr>
          <w:p w14:paraId="694FED83" w14:textId="77777777" w:rsidR="0085701E" w:rsidRPr="003E7D92" w:rsidRDefault="0085701E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警察</w:t>
            </w:r>
          </w:p>
        </w:tc>
        <w:tc>
          <w:tcPr>
            <w:tcW w:w="4575" w:type="dxa"/>
          </w:tcPr>
          <w:p w14:paraId="694FED84" w14:textId="5CBC5083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成田</w:t>
            </w:r>
            <w:r w:rsidR="0085701E"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警察署</w:t>
            </w:r>
          </w:p>
        </w:tc>
        <w:tc>
          <w:tcPr>
            <w:tcW w:w="1911" w:type="dxa"/>
          </w:tcPr>
          <w:p w14:paraId="694FED85" w14:textId="1F103A20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A33DC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0476-27-0110</w:t>
            </w:r>
          </w:p>
        </w:tc>
      </w:tr>
      <w:tr w:rsidR="0085701E" w:rsidRPr="003E7D92" w14:paraId="33F55DC7" w14:textId="77777777" w:rsidTr="0085701E">
        <w:tc>
          <w:tcPr>
            <w:tcW w:w="714" w:type="dxa"/>
            <w:vMerge/>
            <w:vAlign w:val="center"/>
          </w:tcPr>
          <w:p w14:paraId="1E5DB83A" w14:textId="77777777" w:rsidR="0085701E" w:rsidRPr="003E7D92" w:rsidRDefault="0085701E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</w:tcPr>
          <w:p w14:paraId="0C71532E" w14:textId="3B9D43BE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七栄</w:t>
            </w:r>
            <w:r w:rsidR="0085701E" w:rsidRPr="008A248A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交番</w:t>
            </w:r>
          </w:p>
        </w:tc>
        <w:tc>
          <w:tcPr>
            <w:tcW w:w="1911" w:type="dxa"/>
          </w:tcPr>
          <w:p w14:paraId="7290B179" w14:textId="2DAA1CD6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A33DC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0476-93-0009</w:t>
            </w:r>
          </w:p>
        </w:tc>
      </w:tr>
      <w:tr w:rsidR="0085701E" w:rsidRPr="003E7D92" w14:paraId="694FED8B" w14:textId="77777777" w:rsidTr="0085701E">
        <w:tc>
          <w:tcPr>
            <w:tcW w:w="714" w:type="dxa"/>
            <w:vMerge w:val="restart"/>
            <w:vAlign w:val="center"/>
          </w:tcPr>
          <w:p w14:paraId="694FED88" w14:textId="1BFFDC02" w:rsidR="0085701E" w:rsidRPr="003E7D92" w:rsidRDefault="0085701E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市</w:t>
            </w:r>
          </w:p>
        </w:tc>
        <w:tc>
          <w:tcPr>
            <w:tcW w:w="4575" w:type="dxa"/>
          </w:tcPr>
          <w:p w14:paraId="694FED89" w14:textId="17BF9D40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富里</w:t>
            </w:r>
            <w:r w:rsidR="0085701E"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市役所</w:t>
            </w:r>
            <w:r w:rsidR="0085701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 xml:space="preserve">　防災課</w:t>
            </w:r>
          </w:p>
        </w:tc>
        <w:tc>
          <w:tcPr>
            <w:tcW w:w="1911" w:type="dxa"/>
          </w:tcPr>
          <w:p w14:paraId="694FED8A" w14:textId="0A21686B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A33DC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0476-93-1114</w:t>
            </w:r>
          </w:p>
        </w:tc>
      </w:tr>
      <w:tr w:rsidR="0085701E" w:rsidRPr="003E7D92" w14:paraId="6F24074B" w14:textId="77777777" w:rsidTr="0085701E">
        <w:tc>
          <w:tcPr>
            <w:tcW w:w="714" w:type="dxa"/>
            <w:vMerge/>
            <w:tcBorders>
              <w:bottom w:val="single" w:sz="4" w:space="0" w:color="auto"/>
            </w:tcBorders>
          </w:tcPr>
          <w:p w14:paraId="124E303A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  <w:tcBorders>
              <w:bottom w:val="single" w:sz="4" w:space="0" w:color="auto"/>
            </w:tcBorders>
          </w:tcPr>
          <w:p w14:paraId="5C9CD6F1" w14:textId="44511B42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  <w:lang w:eastAsia="zh-TW"/>
              </w:rPr>
              <w:t>富里</w:t>
            </w:r>
            <w:r w:rsidR="0085701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  <w:lang w:eastAsia="zh-TW"/>
              </w:rPr>
              <w:t xml:space="preserve">市役所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  <w:lang w:eastAsia="zh-TW"/>
              </w:rPr>
              <w:t>社会福祉</w:t>
            </w:r>
            <w:r w:rsidR="0085701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  <w:lang w:eastAsia="zh-TW"/>
              </w:rPr>
              <w:t>課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  <w:lang w:eastAsia="zh-TW"/>
              </w:rPr>
              <w:t xml:space="preserve">　障害福祉班</w:t>
            </w:r>
          </w:p>
        </w:tc>
        <w:tc>
          <w:tcPr>
            <w:tcW w:w="1911" w:type="dxa"/>
          </w:tcPr>
          <w:p w14:paraId="07EECC66" w14:textId="3870C6B8" w:rsidR="0085701E" w:rsidRPr="003E7D92" w:rsidRDefault="00A33DC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A33DC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0476-93-2422</w:t>
            </w:r>
          </w:p>
        </w:tc>
      </w:tr>
    </w:tbl>
    <w:p w14:paraId="694FEDBE" w14:textId="77777777" w:rsidR="007029B9" w:rsidRDefault="007029B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7604C656" w14:textId="77777777" w:rsidR="0085701E" w:rsidRDefault="0085701E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5CBAD801" w14:textId="77777777" w:rsidR="0085701E" w:rsidRDefault="0085701E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43251970" w14:textId="77777777" w:rsidR="00A33DC0" w:rsidRPr="003E7D92" w:rsidRDefault="00A33DC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BF" w14:textId="77777777" w:rsidR="0050076F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４</w:t>
      </w:r>
      <w:r w:rsidRPr="000A5D30"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応急救護・初期消火・避難等</w:t>
      </w:r>
    </w:p>
    <w:p w14:paraId="17A66EDF" w14:textId="77777777" w:rsidR="000A5D30" w:rsidRPr="000A5D30" w:rsidRDefault="000A5D3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</w:p>
    <w:p w14:paraId="694FEDC0" w14:textId="77777777" w:rsidR="007029B9" w:rsidRDefault="0050076F" w:rsidP="00C6590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初期活動一覧表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4388"/>
      </w:tblGrid>
      <w:tr w:rsidR="006C5771" w14:paraId="18AE509B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0187E5F0" w14:textId="27F293A1" w:rsidR="006C5771" w:rsidRDefault="006C5771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b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/>
                <w:bCs/>
                <w:kern w:val="0"/>
                <w:szCs w:val="21"/>
              </w:rPr>
              <w:lastRenderedPageBreak/>
              <w:t>流れ</w:t>
            </w:r>
          </w:p>
        </w:tc>
        <w:tc>
          <w:tcPr>
            <w:tcW w:w="6798" w:type="dxa"/>
            <w:gridSpan w:val="2"/>
            <w:vAlign w:val="center"/>
          </w:tcPr>
          <w:p w14:paraId="558CE15B" w14:textId="6845D616" w:rsidR="006C5771" w:rsidRDefault="00FE25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b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/>
                <w:bCs/>
                <w:kern w:val="0"/>
                <w:szCs w:val="21"/>
              </w:rPr>
              <w:t>活動</w:t>
            </w:r>
          </w:p>
        </w:tc>
      </w:tr>
      <w:tr w:rsidR="006C5771" w14:paraId="03B79544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6DB460BC" w14:textId="7F66C9C9" w:rsidR="006C5771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初期対応</w:t>
            </w:r>
          </w:p>
        </w:tc>
        <w:tc>
          <w:tcPr>
            <w:tcW w:w="6798" w:type="dxa"/>
            <w:gridSpan w:val="2"/>
            <w:vAlign w:val="center"/>
          </w:tcPr>
          <w:p w14:paraId="3BF0108C" w14:textId="30DFB0AA" w:rsidR="006C5771" w:rsidRPr="00F25705" w:rsidRDefault="00F257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利用者を落ち着かせ、利用者をその場に待機させる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。</w:t>
            </w:r>
          </w:p>
        </w:tc>
      </w:tr>
      <w:tr w:rsidR="00F25705" w:rsidRPr="00F25705" w14:paraId="6781CA1F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3875737A" w14:textId="4BBBEB17" w:rsidR="00F25705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自衛消防活動の開始</w:t>
            </w:r>
          </w:p>
        </w:tc>
        <w:tc>
          <w:tcPr>
            <w:tcW w:w="6798" w:type="dxa"/>
            <w:gridSpan w:val="2"/>
            <w:vAlign w:val="center"/>
          </w:tcPr>
          <w:p w14:paraId="78CE65F9" w14:textId="77777777" w:rsidR="00F25705" w:rsidRDefault="00F257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自衛消防隊長は自衛消防隊を組織し、自衛消防活動を開始する。</w:t>
            </w:r>
          </w:p>
          <w:p w14:paraId="51DFB959" w14:textId="68623EC1" w:rsidR="00F25705" w:rsidRPr="00F25705" w:rsidRDefault="00F25705" w:rsidP="00F25705">
            <w:pPr>
              <w:pStyle w:val="a3"/>
              <w:numPr>
                <w:ilvl w:val="0"/>
                <w:numId w:val="28"/>
              </w:numPr>
              <w:ind w:leftChars="0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自衛消防隊長は、消火担当に現場の確認、場合により初期消火に向かわせる。</w:t>
            </w:r>
          </w:p>
          <w:p w14:paraId="0CDBCE30" w14:textId="521DDCEA" w:rsidR="00F25705" w:rsidRPr="00F25705" w:rsidRDefault="00F25705" w:rsidP="00F25705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消火担当は消火器を持ち、現場の確認、場合により初期消火</w:t>
            </w:r>
          </w:p>
        </w:tc>
      </w:tr>
      <w:tr w:rsidR="00F25705" w:rsidRPr="00F25705" w14:paraId="514F00A3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4F65ADDE" w14:textId="0D5EA1AF" w:rsidR="00F25705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被害状況の確認</w:t>
            </w:r>
          </w:p>
        </w:tc>
        <w:tc>
          <w:tcPr>
            <w:tcW w:w="6798" w:type="dxa"/>
            <w:gridSpan w:val="2"/>
            <w:vAlign w:val="center"/>
          </w:tcPr>
          <w:p w14:paraId="0ACC0E58" w14:textId="2F9811AB" w:rsidR="00F25705" w:rsidRPr="00F25705" w:rsidRDefault="00F257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初期消火</w:t>
            </w:r>
          </w:p>
        </w:tc>
      </w:tr>
      <w:tr w:rsidR="00F25705" w:rsidRPr="00F25705" w14:paraId="6CE4ABAE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45A8518E" w14:textId="3469A2C9" w:rsidR="00F25705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活動方針の決定</w:t>
            </w:r>
          </w:p>
        </w:tc>
        <w:tc>
          <w:tcPr>
            <w:tcW w:w="6798" w:type="dxa"/>
            <w:gridSpan w:val="2"/>
            <w:vAlign w:val="center"/>
          </w:tcPr>
          <w:p w14:paraId="364E8796" w14:textId="050807C8" w:rsidR="00FE2505" w:rsidRDefault="00FE25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自衛消防隊長は避難に関する指示・命令の伝達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、各担当の任命</w:t>
            </w:r>
          </w:p>
          <w:p w14:paraId="3B62DE2C" w14:textId="5C48FCCC" w:rsidR="00FE2505" w:rsidRDefault="00FE25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通報連絡担当に指示を出し、</w:t>
            </w:r>
          </w:p>
          <w:p w14:paraId="654D989D" w14:textId="38AD8708" w:rsidR="00F25705" w:rsidRDefault="00F257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</w:tr>
      <w:tr w:rsidR="00FE2505" w:rsidRPr="00F25705" w14:paraId="3EC3B21A" w14:textId="77777777" w:rsidTr="002A0834">
        <w:trPr>
          <w:trHeight w:val="270"/>
        </w:trPr>
        <w:tc>
          <w:tcPr>
            <w:tcW w:w="2830" w:type="dxa"/>
            <w:vMerge w:val="restart"/>
            <w:vAlign w:val="center"/>
          </w:tcPr>
          <w:p w14:paraId="7654AA27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</w:t>
            </w:r>
          </w:p>
          <w:p w14:paraId="7C8365BE" w14:textId="77777777" w:rsidR="00FE2505" w:rsidRDefault="00FE2505" w:rsidP="00FE2505">
            <w:pPr>
              <w:pStyle w:val="a3"/>
              <w:autoSpaceDE w:val="0"/>
              <w:autoSpaceDN w:val="0"/>
              <w:adjustRightInd w:val="0"/>
              <w:spacing w:line="360" w:lineRule="exact"/>
              <w:ind w:leftChars="0" w:left="44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および</w:t>
            </w:r>
          </w:p>
          <w:p w14:paraId="4EF6E0F6" w14:textId="1B459D3E" w:rsidR="00FE2505" w:rsidRPr="00FE2505" w:rsidRDefault="00FE2505" w:rsidP="00FE2505">
            <w:pPr>
              <w:pStyle w:val="a3"/>
              <w:autoSpaceDE w:val="0"/>
              <w:autoSpaceDN w:val="0"/>
              <w:adjustRightInd w:val="0"/>
              <w:spacing w:line="360" w:lineRule="exact"/>
              <w:ind w:leftChars="0" w:left="44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各担当活動</w:t>
            </w:r>
          </w:p>
        </w:tc>
        <w:tc>
          <w:tcPr>
            <w:tcW w:w="2410" w:type="dxa"/>
            <w:vAlign w:val="center"/>
          </w:tcPr>
          <w:p w14:paraId="34DE8D1C" w14:textId="75B29224" w:rsidR="00FE2505" w:rsidRPr="00FE2505" w:rsidRDefault="00FE2505" w:rsidP="00FE2505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通報連絡担当</w:t>
            </w:r>
          </w:p>
        </w:tc>
        <w:tc>
          <w:tcPr>
            <w:tcW w:w="4388" w:type="dxa"/>
            <w:vAlign w:val="center"/>
          </w:tcPr>
          <w:p w14:paraId="771703EF" w14:textId="77777777" w:rsidR="00FE2505" w:rsidRPr="00FE2505" w:rsidRDefault="00FE2505" w:rsidP="00FE2505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通報連絡担当より以下の内容を伝達する。</w:t>
            </w:r>
          </w:p>
          <w:p w14:paraId="1610ABF9" w14:textId="77777777" w:rsidR="00FE2505" w:rsidRDefault="00FE25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「職員の指示に従って落ち着いて避難してください。」</w:t>
            </w:r>
          </w:p>
          <w:p w14:paraId="70210B84" w14:textId="61C0EB8A" w:rsidR="00FE2505" w:rsidRPr="00FE2505" w:rsidRDefault="00FE2505" w:rsidP="00FE2505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消防機関への出動要請連絡</w:t>
            </w:r>
          </w:p>
        </w:tc>
      </w:tr>
      <w:tr w:rsidR="00FE2505" w:rsidRPr="00F25705" w14:paraId="60C6AFC0" w14:textId="77777777" w:rsidTr="002A0834">
        <w:trPr>
          <w:trHeight w:val="270"/>
        </w:trPr>
        <w:tc>
          <w:tcPr>
            <w:tcW w:w="2830" w:type="dxa"/>
            <w:vMerge/>
            <w:vAlign w:val="center"/>
          </w:tcPr>
          <w:p w14:paraId="1E9EF08A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3172DDF" w14:textId="69819C2C" w:rsidR="00FE2505" w:rsidRPr="001A394C" w:rsidRDefault="001A394C" w:rsidP="001A39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避難誘導担当</w:t>
            </w:r>
          </w:p>
        </w:tc>
        <w:tc>
          <w:tcPr>
            <w:tcW w:w="4388" w:type="dxa"/>
            <w:vAlign w:val="center"/>
          </w:tcPr>
          <w:p w14:paraId="045F4D3E" w14:textId="77777777" w:rsidR="00FE2505" w:rsidRDefault="001A394C" w:rsidP="001A394C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避難者に避難方向を知らせ、落ち着いて避難させる</w:t>
            </w:r>
          </w:p>
          <w:p w14:paraId="527EAD2E" w14:textId="04D708E2" w:rsidR="001A394C" w:rsidRPr="001A394C" w:rsidRDefault="001A394C" w:rsidP="001A394C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あらかじめ定められた屋外避難場所に避難させる。</w:t>
            </w:r>
          </w:p>
        </w:tc>
      </w:tr>
      <w:tr w:rsidR="00FE2505" w:rsidRPr="00F25705" w14:paraId="0EF48ADA" w14:textId="77777777" w:rsidTr="002A0834">
        <w:trPr>
          <w:trHeight w:val="270"/>
        </w:trPr>
        <w:tc>
          <w:tcPr>
            <w:tcW w:w="2830" w:type="dxa"/>
            <w:vMerge/>
            <w:vAlign w:val="center"/>
          </w:tcPr>
          <w:p w14:paraId="4151441F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4EE141" w14:textId="2538B816" w:rsidR="00FE2505" w:rsidRPr="001A394C" w:rsidRDefault="001A394C" w:rsidP="001A39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応急救護担当</w:t>
            </w:r>
          </w:p>
        </w:tc>
        <w:tc>
          <w:tcPr>
            <w:tcW w:w="4388" w:type="dxa"/>
            <w:vAlign w:val="center"/>
          </w:tcPr>
          <w:p w14:paraId="33B4E280" w14:textId="77777777" w:rsidR="001A394C" w:rsidRDefault="001A394C" w:rsidP="001A394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救急用具を持ち、避難場所に救護所を設置する。</w:t>
            </w:r>
          </w:p>
          <w:p w14:paraId="65AF3E43" w14:textId="4A84D9B0" w:rsidR="00FE2505" w:rsidRPr="001A394C" w:rsidRDefault="001A394C" w:rsidP="001A394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負傷者の応急処置を行なう。</w:t>
            </w:r>
          </w:p>
        </w:tc>
      </w:tr>
      <w:tr w:rsidR="00FE2505" w:rsidRPr="00F25705" w14:paraId="5DC9D6E7" w14:textId="77777777" w:rsidTr="002A0834">
        <w:trPr>
          <w:trHeight w:val="270"/>
        </w:trPr>
        <w:tc>
          <w:tcPr>
            <w:tcW w:w="2830" w:type="dxa"/>
            <w:vMerge/>
            <w:vAlign w:val="center"/>
          </w:tcPr>
          <w:p w14:paraId="567F7FFF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2EF961" w14:textId="28D9250A" w:rsidR="00FE2505" w:rsidRPr="001A394C" w:rsidRDefault="001A394C" w:rsidP="001A39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安全防護</w:t>
            </w:r>
          </w:p>
        </w:tc>
        <w:tc>
          <w:tcPr>
            <w:tcW w:w="4388" w:type="dxa"/>
            <w:vAlign w:val="center"/>
          </w:tcPr>
          <w:p w14:paraId="745E3951" w14:textId="38140B34" w:rsidR="00FE2505" w:rsidRDefault="001A394C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一度避難した者が、忘れ物等のため、再び入ることのないように注意する。</w:t>
            </w:r>
          </w:p>
        </w:tc>
      </w:tr>
      <w:tr w:rsidR="001A394C" w:rsidRPr="00F25705" w14:paraId="69F888F0" w14:textId="77777777" w:rsidTr="002A0834">
        <w:trPr>
          <w:trHeight w:val="270"/>
        </w:trPr>
        <w:tc>
          <w:tcPr>
            <w:tcW w:w="2830" w:type="dxa"/>
            <w:vAlign w:val="center"/>
          </w:tcPr>
          <w:p w14:paraId="1083DD7A" w14:textId="2D4EC09C" w:rsidR="001A394C" w:rsidRDefault="002A0834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2A0834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自衛消防隊長への情報</w:t>
            </w:r>
          </w:p>
        </w:tc>
        <w:tc>
          <w:tcPr>
            <w:tcW w:w="6798" w:type="dxa"/>
            <w:gridSpan w:val="2"/>
            <w:vAlign w:val="center"/>
          </w:tcPr>
          <w:p w14:paraId="1AFECF38" w14:textId="77777777" w:rsidR="001A394C" w:rsidRDefault="002A0834" w:rsidP="002A083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2A0834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避難誘導担当は、逃げ遅れの有無を確認し、その情報を得たときは、直ちに自衛消防隊長へ報告する。</w:t>
            </w:r>
          </w:p>
          <w:p w14:paraId="44D2E719" w14:textId="4EC23E39" w:rsidR="002A0834" w:rsidRPr="002A0834" w:rsidRDefault="002A0834" w:rsidP="002A083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2A0834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訓練参加職員は避難完了後自衛消防隊長に報告する。</w:t>
            </w:r>
          </w:p>
        </w:tc>
      </w:tr>
    </w:tbl>
    <w:p w14:paraId="29A12C92" w14:textId="77777777" w:rsidR="006C5771" w:rsidRDefault="006C5771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0D3802B2" w14:textId="77777777" w:rsidR="001A394C" w:rsidRDefault="001A394C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46454C44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64F47186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65ECD628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4A0C3421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06C9A92D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1E938B8E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27A78366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2B5037B5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6BFE4689" w14:textId="77777777" w:rsidR="00FC7770" w:rsidRDefault="00FC7770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2A95930E" w14:textId="77777777" w:rsidR="00FC7770" w:rsidRDefault="00FC7770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31061055" w14:textId="77777777" w:rsidR="00FC7770" w:rsidRPr="006C5771" w:rsidRDefault="00FC7770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</w:pPr>
    </w:p>
    <w:p w14:paraId="694FEDFB" w14:textId="7C60E6DF" w:rsidR="0050076F" w:rsidRPr="002A0834" w:rsidRDefault="0050076F" w:rsidP="002A0834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Cs w:val="21"/>
        </w:rPr>
      </w:pPr>
      <w:r w:rsidRPr="002A083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lastRenderedPageBreak/>
        <w:t>震発生時の心得</w:t>
      </w:r>
    </w:p>
    <w:p w14:paraId="694FEDFC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【</w:t>
      </w:r>
      <w:r w:rsidRPr="000A5D30"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地震の心得１０カ条</w:t>
      </w:r>
      <w:r w:rsidRPr="000A5D30"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】</w:t>
      </w:r>
    </w:p>
    <w:p w14:paraId="694FEDFD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FE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まず身体の安全を図る</w:t>
      </w:r>
    </w:p>
    <w:p w14:paraId="694FEDF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地震が発生したら、まず、丈夫なテーブル・机などの下にもぐって身をかくし、しばらく様子を見ます。（窓ガラスからも離れる）</w:t>
      </w:r>
    </w:p>
    <w:p w14:paraId="694FEE00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1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揺れが止まってから、火の始末</w:t>
      </w:r>
    </w:p>
    <w:p w14:paraId="694FEE02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地震を感じたら、火の周辺には近づかず、揺れがおさまるのを待ってから、落ち着いて火の始末をします。（炎や熱湯による、やけどの発生を防ぐ）</w:t>
      </w:r>
    </w:p>
    <w:p w14:paraId="41C3F9D1" w14:textId="77777777" w:rsidR="000A5D30" w:rsidRPr="003E7D92" w:rsidRDefault="000A5D3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4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火が出たらまず消火</w:t>
      </w:r>
    </w:p>
    <w:p w14:paraId="694FEE05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万一出火した場合には、初期のうちに火を消すことが大切。周囲に声をかけあい、皆で協力して初期消火に努めます。大地震で恐ろしいのは火災です。</w:t>
      </w:r>
    </w:p>
    <w:p w14:paraId="694FEE06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7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あわてて外に飛び出ない</w:t>
      </w:r>
    </w:p>
    <w:p w14:paraId="694FEE08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屋外は、屋根瓦、ブロック塀、ガラスの飛散など、危険がいっぱい。揺れがおさまったら、外の様子を見て、落ち着いて行動します。（外へ出るときは、ヘルメットや頭巾などをかぶって出ます）</w:t>
      </w:r>
    </w:p>
    <w:p w14:paraId="694FEE09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A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危険な場所には近寄るな</w:t>
      </w:r>
    </w:p>
    <w:p w14:paraId="694FEE0B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危険な場所（狭い路地、塀ぎわ、ブロック塀の傍など）にいるときは、急いで離れます。</w:t>
      </w:r>
    </w:p>
    <w:p w14:paraId="694FEE0C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D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がけ崩れ、津波などに注意</w:t>
      </w:r>
    </w:p>
    <w:p w14:paraId="694FEE0E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がけ崩れ、津波などの危険区域では、安全な場所にすみやかに避難します。</w:t>
      </w:r>
    </w:p>
    <w:p w14:paraId="694FEE0F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0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正しい情報で行動</w:t>
      </w:r>
    </w:p>
    <w:p w14:paraId="694FEE11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テレビやラジオ、防災機関からの信頼できる情報に基づき行動。デマに惑わされないよう注意します。</w:t>
      </w:r>
    </w:p>
    <w:p w14:paraId="694FEE12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3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人の集まる場所では、特に冷静な行動を</w:t>
      </w:r>
    </w:p>
    <w:p w14:paraId="694FEE14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あわてて出口や階段に殺到せず、係員の指示に従う。</w:t>
      </w:r>
    </w:p>
    <w:p w14:paraId="694FEE15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6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避難は徒歩で、持ち物は最小限に</w:t>
      </w:r>
    </w:p>
    <w:p w14:paraId="694FEE17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避難は徒歩で（車、自転車は使わない）。身軽に行動できるよう、荷物は必要最小限にとどめます。荷物は背負うなどして、両手を使えるように空けます。</w:t>
      </w:r>
    </w:p>
    <w:p w14:paraId="694FEE18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9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自動車は、左に寄せて停車</w:t>
      </w:r>
    </w:p>
    <w:p w14:paraId="149AE02E" w14:textId="0CE74B80" w:rsidR="000A5D30" w:rsidRPr="003E7D92" w:rsidRDefault="0050076F" w:rsidP="002A083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カーラジオの情報に注意し、勝手な走行はしない。走行できない場合は、左に寄せて停車し、エンジンを止める。車を離れて避難する時は、キーはつけたままで、ドアロックもしない。車検証などの貴重品を忘れず持ち出して、徒歩で避難します。</w:t>
      </w:r>
    </w:p>
    <w:p w14:paraId="694FEE1B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40404"/>
          <w:kern w:val="0"/>
          <w:sz w:val="28"/>
          <w:szCs w:val="28"/>
          <w:bdr w:val="single" w:sz="4" w:space="0" w:color="auto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40404"/>
          <w:kern w:val="0"/>
          <w:sz w:val="28"/>
          <w:szCs w:val="28"/>
          <w:bdr w:val="single" w:sz="4" w:space="0" w:color="auto"/>
        </w:rPr>
        <w:lastRenderedPageBreak/>
        <w:t>「震災」：応急対策のポイント</w:t>
      </w:r>
    </w:p>
    <w:p w14:paraId="694FEE1C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40404"/>
          <w:kern w:val="0"/>
          <w:szCs w:val="21"/>
          <w:bdr w:val="single" w:sz="4" w:space="0" w:color="auto"/>
        </w:rPr>
      </w:pPr>
    </w:p>
    <w:p w14:paraId="694FEE1D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安全確保</w:t>
      </w:r>
    </w:p>
    <w:p w14:paraId="694FEE1E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強い揺れが起きたときは、机の下などで頭部を中心として身体を守ります。</w:t>
      </w:r>
    </w:p>
    <w:p w14:paraId="694FEE1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職員は、自らの安全を確保すると同時に、利用児童に対する声かけなどにより安全を図ります。揺れが収まってきたら、皆の安否を確認します。</w:t>
      </w:r>
    </w:p>
    <w:p w14:paraId="694FEE20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重傷者がいる場合は、医師による治療が行われるまで可能な限りの応急手当を施します。また、不幸にも死者が出た場合は、隔離して安置します。</w:t>
      </w:r>
    </w:p>
    <w:p w14:paraId="694FEE21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22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利用児童の避難経路の確保</w:t>
      </w:r>
    </w:p>
    <w:p w14:paraId="694FEE23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施設の被害状況（建物の損傷、備品の転倒、ガラスの散乱など）を確認し、利用児童の避難経路を確保します。</w:t>
      </w:r>
    </w:p>
    <w:p w14:paraId="694FEE24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建物の倒壊の恐れがある場合は、すみやかに避難します。利用児童の障害の特性に応じて、避難時に介助が必要な方や、パニック等による２次災害が想定される児童の対応も、あらかじめ定めておきます。</w:t>
      </w:r>
    </w:p>
    <w:p w14:paraId="694FEE25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火災が施設内外で発生した場合は、利用児童及び職員の避難を優先するとともに、初期消火を実施して延焼防止に努めます。</w:t>
      </w:r>
    </w:p>
    <w:p w14:paraId="694FEE26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27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関係機関との連絡調整</w:t>
      </w:r>
    </w:p>
    <w:p w14:paraId="694FEE28" w14:textId="60FAAEE2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bookmarkStart w:id="0" w:name="_Hlk189814130"/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被害（利用児童、職員、施設・設備等）があった場合は、すみやかに医療機関、消防、市町村など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に</w:t>
      </w: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連絡します。</w:t>
      </w:r>
    </w:p>
    <w:bookmarkEnd w:id="0"/>
    <w:p w14:paraId="694FEE29" w14:textId="77777777" w:rsidR="0051145B" w:rsidRPr="000A5D30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</w:p>
    <w:p w14:paraId="694FEE2A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保護者への連絡</w:t>
      </w:r>
    </w:p>
    <w:p w14:paraId="694FEE2B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利用児童の安否を、必要に応じて、保護者に伝えます。</w:t>
      </w:r>
    </w:p>
    <w:p w14:paraId="694FEE2D" w14:textId="3BA943BA" w:rsidR="0051145B" w:rsidRDefault="0050076F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また、震災が発生し</w:t>
      </w:r>
      <w:r w:rsidR="007D5851" w:rsidRP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、業務継続が困難になった場合は、保護者に連絡の上、帰宅させます。あらかじめ、保護者と帰宅方法を調整しておくため、定期的に引き渡し訓練を実施いたします。</w:t>
      </w:r>
    </w:p>
    <w:p w14:paraId="4E364F46" w14:textId="77777777" w:rsidR="007D5851" w:rsidRPr="003E7D92" w:rsidRDefault="007D5851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2E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施設の再点検・補修等</w:t>
      </w:r>
    </w:p>
    <w:p w14:paraId="7CE2609A" w14:textId="13A0F9D8" w:rsidR="007D5851" w:rsidRDefault="0050076F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施設の早期復旧のため、建物を点検し、被災箇所、その状況を記録します。</w:t>
      </w:r>
    </w:p>
    <w:p w14:paraId="36B89C46" w14:textId="77777777" w:rsidR="007D5851" w:rsidRDefault="007D5851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0BC32BF9" w14:textId="77777777" w:rsidR="007D5851" w:rsidRPr="003E7D92" w:rsidRDefault="007D5851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1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2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3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4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5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6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7" w14:textId="77777777" w:rsidR="00E40809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77BDD8A1" w14:textId="77777777" w:rsidR="007D5851" w:rsidRPr="003E7D92" w:rsidRDefault="007D5851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8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9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8"/>
          <w:szCs w:val="28"/>
          <w:bdr w:val="single" w:sz="4" w:space="0" w:color="auto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8"/>
          <w:szCs w:val="28"/>
          <w:bdr w:val="single" w:sz="4" w:space="0" w:color="auto"/>
        </w:rPr>
        <w:lastRenderedPageBreak/>
        <w:t>「風水害」：応急対策のポイント</w:t>
      </w:r>
      <w:r w:rsidR="00C65904"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8"/>
          <w:szCs w:val="28"/>
          <w:bdr w:val="single" w:sz="4" w:space="0" w:color="auto"/>
        </w:rPr>
        <w:t xml:space="preserve"> </w:t>
      </w:r>
    </w:p>
    <w:p w14:paraId="694FEE3A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  <w:bdr w:val="single" w:sz="4" w:space="0" w:color="auto"/>
        </w:rPr>
      </w:pPr>
    </w:p>
    <w:p w14:paraId="694FEE3B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 w:left="0" w:firstLine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安全確保</w:t>
      </w:r>
    </w:p>
    <w:p w14:paraId="694FEE3C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台風の接近などによって被害が想定できる場合は、気象情報などに注意し、必要に応じて緊急避難場所に避難します。</w:t>
      </w:r>
    </w:p>
    <w:p w14:paraId="694FEE3D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集中豪雨や竜巻など、あらかじめ避難することが困難な場合は、職員自らの安全を確保すると同時に、利用障害児に対する声かけなどにより安全を図ります。風雨が収まってきたら、利用児童及び職員の安否を確認します。</w:t>
      </w:r>
    </w:p>
    <w:p w14:paraId="694FEE3E" w14:textId="77777777" w:rsidR="0050076F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重傷者がいる場合は、医師による治療が行われるまで、可能な限りの応急手当を施します。また、不幸にも死者が出た場合は、隔離して安置します。</w:t>
      </w:r>
    </w:p>
    <w:p w14:paraId="18FB299B" w14:textId="77777777" w:rsidR="000A5D30" w:rsidRPr="003E7D92" w:rsidRDefault="000A5D30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F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利用児童の避難経路の確保</w:t>
      </w:r>
    </w:p>
    <w:p w14:paraId="694FEE40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施設の被害状況（建物の損傷、備品の転倒、ガラスの散乱など）を確認し、利用児童の避難経路を確保します。</w:t>
      </w:r>
    </w:p>
    <w:p w14:paraId="694FEE41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建物の倒壊や水没の恐れがある場合は、すみやかに避難します。利用児童の障害の特性に応じて、避難時に介助が必要な方や、パニック等による２次災害が想定される方の対応も、あらかじめ定めておきます。</w:t>
      </w:r>
    </w:p>
    <w:p w14:paraId="694FEE42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3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関係機関との連絡調整</w:t>
      </w:r>
    </w:p>
    <w:p w14:paraId="694FEE44" w14:textId="5B8B105A" w:rsidR="0050076F" w:rsidRPr="007D5851" w:rsidRDefault="0050076F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被害（利用児童、職員、施設・設備）があった場合は、</w:t>
      </w:r>
      <w:r w:rsidR="007D5851"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被害（利用児童、職員、施設・設備等）があった場合は、すみやかに医療機関、消防、市町村など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に</w:t>
      </w:r>
      <w:r w:rsidR="007D5851"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連絡します。</w:t>
      </w:r>
    </w:p>
    <w:p w14:paraId="694FEE45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6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保護者への違絡</w:t>
      </w:r>
    </w:p>
    <w:p w14:paraId="694FEE47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利用児童の安否を、必要に応じて、保護者に伝えます。</w:t>
      </w:r>
    </w:p>
    <w:p w14:paraId="694FEE48" w14:textId="7D531440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施設で風水害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等</w:t>
      </w: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が発生し</w:t>
      </w:r>
      <w:bookmarkStart w:id="1" w:name="_Hlk189813922"/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、業務継続が困難になっ</w:t>
      </w: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た場合は、保護者に連絡の上、帰宅させます。あらかじめ、保護者と帰宅方法を調整しておく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ため、定期的に引き渡し訓練を実施いたします。</w:t>
      </w:r>
    </w:p>
    <w:bookmarkEnd w:id="1"/>
    <w:p w14:paraId="694FEE49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A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施設の再点検・補修等</w:t>
      </w:r>
    </w:p>
    <w:p w14:paraId="694FEE4B" w14:textId="0AB2C229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施設の早期復旧のため、建物内外を点検し、被災箇所、その状況を記録します。</w:t>
      </w:r>
    </w:p>
    <w:p w14:paraId="694FEE4C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D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E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F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0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1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2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3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4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sectPr w:rsidR="00E40809" w:rsidRPr="003E7D92" w:rsidSect="00D1703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05F6" w14:textId="77777777" w:rsidR="00376A0D" w:rsidRDefault="00376A0D" w:rsidP="00E40809">
      <w:r>
        <w:separator/>
      </w:r>
    </w:p>
  </w:endnote>
  <w:endnote w:type="continuationSeparator" w:id="0">
    <w:p w14:paraId="58613787" w14:textId="77777777" w:rsidR="00376A0D" w:rsidRDefault="00376A0D" w:rsidP="00E4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0050" w14:textId="77777777" w:rsidR="00376A0D" w:rsidRDefault="00376A0D" w:rsidP="00E40809">
      <w:r>
        <w:separator/>
      </w:r>
    </w:p>
  </w:footnote>
  <w:footnote w:type="continuationSeparator" w:id="0">
    <w:p w14:paraId="107B17CF" w14:textId="77777777" w:rsidR="00376A0D" w:rsidRDefault="00376A0D" w:rsidP="00E4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9C5"/>
    <w:multiLevelType w:val="hybridMultilevel"/>
    <w:tmpl w:val="8B608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94E89"/>
    <w:multiLevelType w:val="hybridMultilevel"/>
    <w:tmpl w:val="25F8E8B4"/>
    <w:lvl w:ilvl="0" w:tplc="D0282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6B6473"/>
    <w:multiLevelType w:val="hybridMultilevel"/>
    <w:tmpl w:val="AF8408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F506A3"/>
    <w:multiLevelType w:val="hybridMultilevel"/>
    <w:tmpl w:val="734214A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E21A15"/>
    <w:multiLevelType w:val="hybridMultilevel"/>
    <w:tmpl w:val="747AEB80"/>
    <w:lvl w:ilvl="0" w:tplc="C8C60106">
      <w:start w:val="1"/>
      <w:numFmt w:val="decimalFullWidth"/>
      <w:lvlText w:val="第%1章"/>
      <w:lvlJc w:val="left"/>
      <w:pPr>
        <w:ind w:left="720" w:hanging="720"/>
      </w:pPr>
      <w:rPr>
        <w:rFonts w:hint="default"/>
      </w:rPr>
    </w:lvl>
    <w:lvl w:ilvl="1" w:tplc="05200718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32562"/>
    <w:multiLevelType w:val="hybridMultilevel"/>
    <w:tmpl w:val="B4F46674"/>
    <w:lvl w:ilvl="0" w:tplc="E6E0A4A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80605A"/>
    <w:multiLevelType w:val="hybridMultilevel"/>
    <w:tmpl w:val="6F5A4014"/>
    <w:lvl w:ilvl="0" w:tplc="892A9A68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C02779"/>
    <w:multiLevelType w:val="hybridMultilevel"/>
    <w:tmpl w:val="B27014A8"/>
    <w:lvl w:ilvl="0" w:tplc="EAC62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845A57"/>
    <w:multiLevelType w:val="hybridMultilevel"/>
    <w:tmpl w:val="0CAA123A"/>
    <w:lvl w:ilvl="0" w:tplc="892A9A68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944DB"/>
    <w:multiLevelType w:val="hybridMultilevel"/>
    <w:tmpl w:val="9BA6BB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2B7A61"/>
    <w:multiLevelType w:val="hybridMultilevel"/>
    <w:tmpl w:val="A392BEE8"/>
    <w:lvl w:ilvl="0" w:tplc="BCCC5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1F61B2A">
      <w:start w:val="2"/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B201375"/>
    <w:multiLevelType w:val="hybridMultilevel"/>
    <w:tmpl w:val="D1B2107C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34405"/>
    <w:multiLevelType w:val="hybridMultilevel"/>
    <w:tmpl w:val="A6AEEB70"/>
    <w:lvl w:ilvl="0" w:tplc="0520071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CA2698"/>
    <w:multiLevelType w:val="hybridMultilevel"/>
    <w:tmpl w:val="F2A2BE96"/>
    <w:lvl w:ilvl="0" w:tplc="FFFFFFFF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32677"/>
    <w:multiLevelType w:val="hybridMultilevel"/>
    <w:tmpl w:val="D240592A"/>
    <w:lvl w:ilvl="0" w:tplc="D0282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C63F4D"/>
    <w:multiLevelType w:val="hybridMultilevel"/>
    <w:tmpl w:val="E32A8928"/>
    <w:lvl w:ilvl="0" w:tplc="4BA66F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178AB5E">
      <w:start w:val="1"/>
      <w:numFmt w:val="decimalFullWidth"/>
      <w:lvlText w:val="（%2）"/>
      <w:lvlJc w:val="left"/>
      <w:pPr>
        <w:ind w:left="567" w:hanging="147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2CD6902"/>
    <w:multiLevelType w:val="hybridMultilevel"/>
    <w:tmpl w:val="853E1B72"/>
    <w:lvl w:ilvl="0" w:tplc="3C781A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8F14C2"/>
    <w:multiLevelType w:val="hybridMultilevel"/>
    <w:tmpl w:val="39607C12"/>
    <w:lvl w:ilvl="0" w:tplc="FF9812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3C781A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055D2"/>
    <w:multiLevelType w:val="hybridMultilevel"/>
    <w:tmpl w:val="EF68F4E0"/>
    <w:lvl w:ilvl="0" w:tplc="FFFFFFFF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164FF3"/>
    <w:multiLevelType w:val="hybridMultilevel"/>
    <w:tmpl w:val="8B302E9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E5145D6"/>
    <w:multiLevelType w:val="hybridMultilevel"/>
    <w:tmpl w:val="FB9E7F5E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AC7137"/>
    <w:multiLevelType w:val="hybridMultilevel"/>
    <w:tmpl w:val="CA42F154"/>
    <w:lvl w:ilvl="0" w:tplc="944462E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7F2C20"/>
    <w:multiLevelType w:val="hybridMultilevel"/>
    <w:tmpl w:val="25769010"/>
    <w:lvl w:ilvl="0" w:tplc="D6DEBB0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D101ED"/>
    <w:multiLevelType w:val="hybridMultilevel"/>
    <w:tmpl w:val="1DA2541C"/>
    <w:lvl w:ilvl="0" w:tplc="892A9A68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EE67AD"/>
    <w:multiLevelType w:val="hybridMultilevel"/>
    <w:tmpl w:val="ABF67E56"/>
    <w:lvl w:ilvl="0" w:tplc="FFFFFFFF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044EF8"/>
    <w:multiLevelType w:val="hybridMultilevel"/>
    <w:tmpl w:val="757C70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263D01"/>
    <w:multiLevelType w:val="hybridMultilevel"/>
    <w:tmpl w:val="2C74C87E"/>
    <w:lvl w:ilvl="0" w:tplc="BCCC5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F3252"/>
    <w:multiLevelType w:val="hybridMultilevel"/>
    <w:tmpl w:val="8432D49A"/>
    <w:lvl w:ilvl="0" w:tplc="944462E8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5DDB60A9"/>
    <w:multiLevelType w:val="hybridMultilevel"/>
    <w:tmpl w:val="4CB2B8D0"/>
    <w:lvl w:ilvl="0" w:tplc="944462E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7515C8"/>
    <w:multiLevelType w:val="hybridMultilevel"/>
    <w:tmpl w:val="B4D86258"/>
    <w:lvl w:ilvl="0" w:tplc="E6E0A4A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F07FC2"/>
    <w:multiLevelType w:val="hybridMultilevel"/>
    <w:tmpl w:val="C0C62846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305C61"/>
    <w:multiLevelType w:val="hybridMultilevel"/>
    <w:tmpl w:val="FB9E7F5E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5C44E1"/>
    <w:multiLevelType w:val="hybridMultilevel"/>
    <w:tmpl w:val="8B302E9A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4680587"/>
    <w:multiLevelType w:val="hybridMultilevel"/>
    <w:tmpl w:val="B9685BE4"/>
    <w:lvl w:ilvl="0" w:tplc="5068189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67D7690"/>
    <w:multiLevelType w:val="hybridMultilevel"/>
    <w:tmpl w:val="ABF67E56"/>
    <w:lvl w:ilvl="0" w:tplc="05200718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931276">
    <w:abstractNumId w:val="4"/>
  </w:num>
  <w:num w:numId="2" w16cid:durableId="203173806">
    <w:abstractNumId w:val="34"/>
  </w:num>
  <w:num w:numId="3" w16cid:durableId="1431388606">
    <w:abstractNumId w:val="12"/>
  </w:num>
  <w:num w:numId="4" w16cid:durableId="927811848">
    <w:abstractNumId w:val="17"/>
  </w:num>
  <w:num w:numId="5" w16cid:durableId="1333147904">
    <w:abstractNumId w:val="1"/>
  </w:num>
  <w:num w:numId="6" w16cid:durableId="269515229">
    <w:abstractNumId w:val="33"/>
  </w:num>
  <w:num w:numId="7" w16cid:durableId="1983928297">
    <w:abstractNumId w:val="0"/>
  </w:num>
  <w:num w:numId="8" w16cid:durableId="1397512319">
    <w:abstractNumId w:val="30"/>
  </w:num>
  <w:num w:numId="9" w16cid:durableId="949168455">
    <w:abstractNumId w:val="21"/>
  </w:num>
  <w:num w:numId="10" w16cid:durableId="1108501348">
    <w:abstractNumId w:val="10"/>
  </w:num>
  <w:num w:numId="11" w16cid:durableId="1413308858">
    <w:abstractNumId w:val="26"/>
  </w:num>
  <w:num w:numId="12" w16cid:durableId="897282072">
    <w:abstractNumId w:val="27"/>
  </w:num>
  <w:num w:numId="13" w16cid:durableId="380791605">
    <w:abstractNumId w:val="28"/>
  </w:num>
  <w:num w:numId="14" w16cid:durableId="331183829">
    <w:abstractNumId w:val="15"/>
  </w:num>
  <w:num w:numId="15" w16cid:durableId="1921282934">
    <w:abstractNumId w:val="9"/>
  </w:num>
  <w:num w:numId="16" w16cid:durableId="623922405">
    <w:abstractNumId w:val="8"/>
  </w:num>
  <w:num w:numId="17" w16cid:durableId="1748651692">
    <w:abstractNumId w:val="23"/>
  </w:num>
  <w:num w:numId="18" w16cid:durableId="935141217">
    <w:abstractNumId w:val="6"/>
  </w:num>
  <w:num w:numId="19" w16cid:durableId="502866194">
    <w:abstractNumId w:val="5"/>
  </w:num>
  <w:num w:numId="20" w16cid:durableId="970402123">
    <w:abstractNumId w:val="29"/>
  </w:num>
  <w:num w:numId="21" w16cid:durableId="2015065080">
    <w:abstractNumId w:val="7"/>
  </w:num>
  <w:num w:numId="22" w16cid:durableId="337731792">
    <w:abstractNumId w:val="22"/>
  </w:num>
  <w:num w:numId="23" w16cid:durableId="387268629">
    <w:abstractNumId w:val="11"/>
  </w:num>
  <w:num w:numId="24" w16cid:durableId="1886134071">
    <w:abstractNumId w:val="31"/>
  </w:num>
  <w:num w:numId="25" w16cid:durableId="272370159">
    <w:abstractNumId w:val="14"/>
  </w:num>
  <w:num w:numId="26" w16cid:durableId="1819614853">
    <w:abstractNumId w:val="20"/>
  </w:num>
  <w:num w:numId="27" w16cid:durableId="69929433">
    <w:abstractNumId w:val="16"/>
  </w:num>
  <w:num w:numId="28" w16cid:durableId="1846095981">
    <w:abstractNumId w:val="2"/>
  </w:num>
  <w:num w:numId="29" w16cid:durableId="1123496681">
    <w:abstractNumId w:val="13"/>
  </w:num>
  <w:num w:numId="30" w16cid:durableId="70085621">
    <w:abstractNumId w:val="25"/>
  </w:num>
  <w:num w:numId="31" w16cid:durableId="434205634">
    <w:abstractNumId w:val="18"/>
  </w:num>
  <w:num w:numId="32" w16cid:durableId="1232426228">
    <w:abstractNumId w:val="19"/>
  </w:num>
  <w:num w:numId="33" w16cid:durableId="1314794587">
    <w:abstractNumId w:val="3"/>
  </w:num>
  <w:num w:numId="34" w16cid:durableId="1060901004">
    <w:abstractNumId w:val="32"/>
  </w:num>
  <w:num w:numId="35" w16cid:durableId="9062635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6F"/>
    <w:rsid w:val="00001D76"/>
    <w:rsid w:val="00013AA5"/>
    <w:rsid w:val="00026DB3"/>
    <w:rsid w:val="00067860"/>
    <w:rsid w:val="00091BB3"/>
    <w:rsid w:val="00094E0C"/>
    <w:rsid w:val="000A5D30"/>
    <w:rsid w:val="000B26D8"/>
    <w:rsid w:val="000C386D"/>
    <w:rsid w:val="000C5DFF"/>
    <w:rsid w:val="000E17C8"/>
    <w:rsid w:val="001105EC"/>
    <w:rsid w:val="00126316"/>
    <w:rsid w:val="00132E41"/>
    <w:rsid w:val="001407B7"/>
    <w:rsid w:val="001968E5"/>
    <w:rsid w:val="00197584"/>
    <w:rsid w:val="00197FAB"/>
    <w:rsid w:val="001A394C"/>
    <w:rsid w:val="001C4FF2"/>
    <w:rsid w:val="001E7448"/>
    <w:rsid w:val="00203F39"/>
    <w:rsid w:val="002226AD"/>
    <w:rsid w:val="00224DFE"/>
    <w:rsid w:val="00226D75"/>
    <w:rsid w:val="00237429"/>
    <w:rsid w:val="00252607"/>
    <w:rsid w:val="002621D1"/>
    <w:rsid w:val="00267318"/>
    <w:rsid w:val="00270C20"/>
    <w:rsid w:val="00281C79"/>
    <w:rsid w:val="00287ADC"/>
    <w:rsid w:val="00297522"/>
    <w:rsid w:val="002A0834"/>
    <w:rsid w:val="002A6F51"/>
    <w:rsid w:val="002F18ED"/>
    <w:rsid w:val="00320DF0"/>
    <w:rsid w:val="00331340"/>
    <w:rsid w:val="00350D9B"/>
    <w:rsid w:val="00353963"/>
    <w:rsid w:val="00376A0D"/>
    <w:rsid w:val="0038528C"/>
    <w:rsid w:val="00391752"/>
    <w:rsid w:val="00393B07"/>
    <w:rsid w:val="003A6B9F"/>
    <w:rsid w:val="003B2D27"/>
    <w:rsid w:val="003C0881"/>
    <w:rsid w:val="003E7D92"/>
    <w:rsid w:val="003F44F0"/>
    <w:rsid w:val="004015B2"/>
    <w:rsid w:val="00413916"/>
    <w:rsid w:val="00420849"/>
    <w:rsid w:val="004344E7"/>
    <w:rsid w:val="00456D19"/>
    <w:rsid w:val="00473104"/>
    <w:rsid w:val="00474C27"/>
    <w:rsid w:val="00491D77"/>
    <w:rsid w:val="004C7304"/>
    <w:rsid w:val="004D674D"/>
    <w:rsid w:val="004F0C2B"/>
    <w:rsid w:val="004F557B"/>
    <w:rsid w:val="0050076F"/>
    <w:rsid w:val="0051145B"/>
    <w:rsid w:val="005155CE"/>
    <w:rsid w:val="00557F6F"/>
    <w:rsid w:val="00563ABA"/>
    <w:rsid w:val="00583648"/>
    <w:rsid w:val="00587082"/>
    <w:rsid w:val="005F1C21"/>
    <w:rsid w:val="005F6E81"/>
    <w:rsid w:val="00604DC0"/>
    <w:rsid w:val="00611591"/>
    <w:rsid w:val="006172AC"/>
    <w:rsid w:val="00625E84"/>
    <w:rsid w:val="006415C9"/>
    <w:rsid w:val="00654448"/>
    <w:rsid w:val="00655993"/>
    <w:rsid w:val="00684380"/>
    <w:rsid w:val="00686C4D"/>
    <w:rsid w:val="006A31A2"/>
    <w:rsid w:val="006C5771"/>
    <w:rsid w:val="006E02C7"/>
    <w:rsid w:val="006F712F"/>
    <w:rsid w:val="007029B9"/>
    <w:rsid w:val="00711D39"/>
    <w:rsid w:val="00722B35"/>
    <w:rsid w:val="00725329"/>
    <w:rsid w:val="00725E77"/>
    <w:rsid w:val="007307B8"/>
    <w:rsid w:val="007317BE"/>
    <w:rsid w:val="00766B4D"/>
    <w:rsid w:val="0077743C"/>
    <w:rsid w:val="00791D24"/>
    <w:rsid w:val="007D5851"/>
    <w:rsid w:val="007E7DB7"/>
    <w:rsid w:val="007F106F"/>
    <w:rsid w:val="00832459"/>
    <w:rsid w:val="00836961"/>
    <w:rsid w:val="008561C9"/>
    <w:rsid w:val="0085701E"/>
    <w:rsid w:val="0087368F"/>
    <w:rsid w:val="00887C6B"/>
    <w:rsid w:val="008A248A"/>
    <w:rsid w:val="008C5EF3"/>
    <w:rsid w:val="008E6B2E"/>
    <w:rsid w:val="008E6F3E"/>
    <w:rsid w:val="008F2978"/>
    <w:rsid w:val="0090022C"/>
    <w:rsid w:val="00960848"/>
    <w:rsid w:val="00963370"/>
    <w:rsid w:val="00970536"/>
    <w:rsid w:val="00984380"/>
    <w:rsid w:val="00992448"/>
    <w:rsid w:val="0099259A"/>
    <w:rsid w:val="009B1A3B"/>
    <w:rsid w:val="009B2459"/>
    <w:rsid w:val="009B3850"/>
    <w:rsid w:val="009B56B1"/>
    <w:rsid w:val="009C3B91"/>
    <w:rsid w:val="009C55EC"/>
    <w:rsid w:val="009D6E20"/>
    <w:rsid w:val="009F6E86"/>
    <w:rsid w:val="00A15F4A"/>
    <w:rsid w:val="00A2550C"/>
    <w:rsid w:val="00A265CE"/>
    <w:rsid w:val="00A33DC0"/>
    <w:rsid w:val="00A373F1"/>
    <w:rsid w:val="00A516EA"/>
    <w:rsid w:val="00A62B2B"/>
    <w:rsid w:val="00A65E74"/>
    <w:rsid w:val="00A77BD0"/>
    <w:rsid w:val="00A95767"/>
    <w:rsid w:val="00AE040C"/>
    <w:rsid w:val="00AE1E5C"/>
    <w:rsid w:val="00AE2105"/>
    <w:rsid w:val="00AF20EE"/>
    <w:rsid w:val="00AF5E23"/>
    <w:rsid w:val="00B1121F"/>
    <w:rsid w:val="00B20E9A"/>
    <w:rsid w:val="00B321D3"/>
    <w:rsid w:val="00B45428"/>
    <w:rsid w:val="00B73739"/>
    <w:rsid w:val="00B830AB"/>
    <w:rsid w:val="00B91234"/>
    <w:rsid w:val="00BA10AD"/>
    <w:rsid w:val="00BA2210"/>
    <w:rsid w:val="00BC05C7"/>
    <w:rsid w:val="00BE735E"/>
    <w:rsid w:val="00BF7B63"/>
    <w:rsid w:val="00BF7FA9"/>
    <w:rsid w:val="00C00494"/>
    <w:rsid w:val="00C063BF"/>
    <w:rsid w:val="00C10C99"/>
    <w:rsid w:val="00C3267B"/>
    <w:rsid w:val="00C35557"/>
    <w:rsid w:val="00C51E4D"/>
    <w:rsid w:val="00C528A5"/>
    <w:rsid w:val="00C60878"/>
    <w:rsid w:val="00C65904"/>
    <w:rsid w:val="00C8407A"/>
    <w:rsid w:val="00C9776F"/>
    <w:rsid w:val="00CD79E2"/>
    <w:rsid w:val="00CF1848"/>
    <w:rsid w:val="00CF7DE7"/>
    <w:rsid w:val="00D1703D"/>
    <w:rsid w:val="00D31407"/>
    <w:rsid w:val="00D31A14"/>
    <w:rsid w:val="00D32455"/>
    <w:rsid w:val="00D34183"/>
    <w:rsid w:val="00D526DF"/>
    <w:rsid w:val="00D650EE"/>
    <w:rsid w:val="00D765DF"/>
    <w:rsid w:val="00D774FC"/>
    <w:rsid w:val="00D811B1"/>
    <w:rsid w:val="00D82581"/>
    <w:rsid w:val="00D94B81"/>
    <w:rsid w:val="00DA215A"/>
    <w:rsid w:val="00DD45B8"/>
    <w:rsid w:val="00DF4173"/>
    <w:rsid w:val="00E01755"/>
    <w:rsid w:val="00E27685"/>
    <w:rsid w:val="00E30FDF"/>
    <w:rsid w:val="00E35EDF"/>
    <w:rsid w:val="00E40809"/>
    <w:rsid w:val="00E572A3"/>
    <w:rsid w:val="00E65AAC"/>
    <w:rsid w:val="00E70C33"/>
    <w:rsid w:val="00E835DE"/>
    <w:rsid w:val="00E84ABD"/>
    <w:rsid w:val="00ED08D6"/>
    <w:rsid w:val="00F25705"/>
    <w:rsid w:val="00F3122B"/>
    <w:rsid w:val="00F312CA"/>
    <w:rsid w:val="00F76863"/>
    <w:rsid w:val="00F87888"/>
    <w:rsid w:val="00F92ED4"/>
    <w:rsid w:val="00F974FB"/>
    <w:rsid w:val="00FB2E9C"/>
    <w:rsid w:val="00FC7770"/>
    <w:rsid w:val="00FD2B2E"/>
    <w:rsid w:val="00FD57F1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ED06"/>
  <w15:docId w15:val="{09359C0A-CA83-4E21-8A43-C82337EC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76F"/>
    <w:pPr>
      <w:ind w:leftChars="400" w:left="840"/>
    </w:pPr>
  </w:style>
  <w:style w:type="table" w:styleId="a4">
    <w:name w:val="Table Grid"/>
    <w:basedOn w:val="a1"/>
    <w:uiPriority w:val="59"/>
    <w:rsid w:val="00FD5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0809"/>
  </w:style>
  <w:style w:type="paragraph" w:styleId="a7">
    <w:name w:val="footer"/>
    <w:basedOn w:val="a"/>
    <w:link w:val="a8"/>
    <w:uiPriority w:val="99"/>
    <w:unhideWhenUsed/>
    <w:rsid w:val="00E40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0809"/>
  </w:style>
  <w:style w:type="paragraph" w:styleId="a9">
    <w:name w:val="Balloon Text"/>
    <w:basedOn w:val="a"/>
    <w:link w:val="aa"/>
    <w:uiPriority w:val="99"/>
    <w:semiHidden/>
    <w:unhideWhenUsed/>
    <w:rsid w:val="00C51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1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65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758F-D498-42D1-B86B-8CB3B942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KB-11</cp:lastModifiedBy>
  <cp:revision>2</cp:revision>
  <cp:lastPrinted>2022-12-05T02:25:00Z</cp:lastPrinted>
  <dcterms:created xsi:type="dcterms:W3CDTF">2025-06-23T03:52:00Z</dcterms:created>
  <dcterms:modified xsi:type="dcterms:W3CDTF">2025-06-23T03:52:00Z</dcterms:modified>
</cp:coreProperties>
</file>