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ED09" w14:textId="3570C7EB" w:rsidR="0050076F" w:rsidRPr="003E7D92" w:rsidRDefault="00141716" w:rsidP="003E7D92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b/>
          <w:bCs/>
          <w:kern w:val="0"/>
          <w:sz w:val="28"/>
          <w:szCs w:val="28"/>
        </w:rPr>
        <w:t>こども共和国ひまわり第２単位</w:t>
      </w:r>
      <w:r w:rsidR="005515FE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8"/>
          <w:szCs w:val="28"/>
        </w:rPr>
        <w:t xml:space="preserve">　</w:t>
      </w:r>
      <w:r w:rsidR="003E7D92"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8"/>
          <w:szCs w:val="28"/>
        </w:rPr>
        <w:t>防災マニュアル</w:t>
      </w:r>
    </w:p>
    <w:p w14:paraId="694FED0B" w14:textId="77777777" w:rsidR="00226D75" w:rsidRPr="003E7D92" w:rsidRDefault="00226D75" w:rsidP="003E7D92">
      <w:pPr>
        <w:autoSpaceDE w:val="0"/>
        <w:autoSpaceDN w:val="0"/>
        <w:adjustRightInd w:val="0"/>
        <w:spacing w:line="360" w:lineRule="exac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0C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firstLineChars="100" w:firstLine="21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地震、火災、風水害、その他の災害に対処するため、防災マニュアルを定めます。</w:t>
      </w:r>
    </w:p>
    <w:p w14:paraId="694FED0D" w14:textId="2D5452C6" w:rsidR="0050076F" w:rsidRPr="003E7D92" w:rsidRDefault="00604DC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4FEF4C" wp14:editId="069077EB">
                <wp:simplePos x="0" y="0"/>
                <wp:positionH relativeFrom="column">
                  <wp:posOffset>70485</wp:posOffset>
                </wp:positionH>
                <wp:positionV relativeFrom="paragraph">
                  <wp:posOffset>137160</wp:posOffset>
                </wp:positionV>
                <wp:extent cx="5943600" cy="847725"/>
                <wp:effectExtent l="0" t="0" r="19050" b="28575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48CA582" id="Rectangle 2" o:spid="_x0000_s1026" style="position:absolute;margin-left:5.55pt;margin-top:10.8pt;width:468pt;height:66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" filled="f">
                <v:textbox inset="5.85pt,.7pt,5.85pt,.7pt"/>
              </v:rect>
            </w:pict>
          </mc:Fallback>
        </mc:AlternateContent>
      </w:r>
    </w:p>
    <w:p w14:paraId="694FED0E" w14:textId="4550B0C8" w:rsidR="0050076F" w:rsidRPr="003E7D92" w:rsidRDefault="00A62B2B" w:rsidP="00C65904">
      <w:pPr>
        <w:autoSpaceDE w:val="0"/>
        <w:autoSpaceDN w:val="0"/>
        <w:adjustRightInd w:val="0"/>
        <w:spacing w:line="360" w:lineRule="exact"/>
        <w:ind w:firstLineChars="200" w:firstLine="42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・</w:t>
      </w:r>
      <w:r w:rsidR="0050076F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人命の保護を最優先します。</w:t>
      </w:r>
    </w:p>
    <w:p w14:paraId="694FED10" w14:textId="28BE9E05" w:rsidR="0050076F" w:rsidRPr="003E7D92" w:rsidRDefault="00A62B2B" w:rsidP="00A62B2B">
      <w:pPr>
        <w:autoSpaceDE w:val="0"/>
        <w:autoSpaceDN w:val="0"/>
        <w:adjustRightInd w:val="0"/>
        <w:spacing w:line="360" w:lineRule="exact"/>
        <w:ind w:firstLineChars="200" w:firstLine="42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・</w:t>
      </w:r>
      <w:r w:rsidR="0050076F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施設を保護し、業務の早期復旧を図ります。</w:t>
      </w:r>
    </w:p>
    <w:p w14:paraId="694FED12" w14:textId="087414C5" w:rsidR="0050076F" w:rsidRPr="003E7D92" w:rsidRDefault="00A62B2B" w:rsidP="00A62B2B">
      <w:pPr>
        <w:autoSpaceDE w:val="0"/>
        <w:autoSpaceDN w:val="0"/>
        <w:adjustRightInd w:val="0"/>
        <w:spacing w:line="360" w:lineRule="exact"/>
        <w:ind w:firstLineChars="200" w:firstLine="42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・</w:t>
      </w:r>
      <w:r w:rsidR="0050076F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余力がある場合には近隣住民や施設への協力に当たります。</w:t>
      </w:r>
    </w:p>
    <w:p w14:paraId="694FED14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5" w14:textId="77777777" w:rsidR="0050076F" w:rsidRPr="003E7D92" w:rsidRDefault="0050076F" w:rsidP="00C65904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想定される災害および対策</w:t>
      </w:r>
    </w:p>
    <w:p w14:paraId="694FED16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7" w14:textId="77777777" w:rsidR="0050076F" w:rsidRPr="003E7D92" w:rsidRDefault="0050076F" w:rsidP="00C6590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地震</w:t>
      </w:r>
    </w:p>
    <w:p w14:paraId="694FED18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大きな地震に見舞われた時は、施設が孤立する恐れがあります。導入路が土砂崩れ等で遮断され、人、モノの出入りができなくなることが想定されます。さらに、電気や水道、ガス等が使えなくなることや、被災により施設の建物が使えなくなることもあり得ます。そのような厳しい被災を前提に、対応を検討する必要があります。</w:t>
      </w:r>
    </w:p>
    <w:p w14:paraId="694FED19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A" w14:textId="77777777" w:rsidR="0050076F" w:rsidRPr="003E7D92" w:rsidRDefault="0050076F" w:rsidP="00C65904">
      <w:pPr>
        <w:spacing w:line="360" w:lineRule="exact"/>
        <w:ind w:leftChars="171" w:left="359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⇒</w:t>
      </w:r>
      <w:r w:rsidRPr="003E7D92">
        <w:rPr>
          <w:rFonts w:ascii="HG丸ｺﾞｼｯｸM-PRO" w:eastAsia="HG丸ｺﾞｼｯｸM-PRO" w:hAnsi="HG丸ｺﾞｼｯｸM-PRO" w:cs="メイリオ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安全確保、避難誘導、避難場所の確保、寝具・食料・水・暖房等の確保</w:t>
      </w:r>
    </w:p>
    <w:p w14:paraId="694FED1B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C" w14:textId="77777777" w:rsidR="0050076F" w:rsidRPr="003E7D92" w:rsidRDefault="0050076F" w:rsidP="00C6590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火災（火事）</w:t>
      </w:r>
    </w:p>
    <w:p w14:paraId="694FED1E" w14:textId="014DC71E" w:rsidR="00A65E74" w:rsidRPr="003E7D92" w:rsidRDefault="0050076F" w:rsidP="00A33DC0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施設内での火事に対しては、いかに防ぐかという取り組みと、万一発生した時の消火および避難の訓練が必要です。火災で施設が全面的に（または一部が）使えなくなった場合の対応も描いておく必要があります。</w:t>
      </w:r>
    </w:p>
    <w:p w14:paraId="694FED1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  <w:lang w:eastAsia="zh-TW"/>
        </w:rPr>
        <w:t>⇒</w:t>
      </w:r>
      <w:r w:rsidRPr="003E7D92"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  <w:lang w:eastAsia="zh-TW"/>
        </w:rPr>
        <w:t>現場確認、通報、避難誘導、初期消火</w:t>
      </w:r>
    </w:p>
    <w:p w14:paraId="694FED20" w14:textId="77777777" w:rsidR="00A65E74" w:rsidRPr="003E7D92" w:rsidRDefault="00A65E7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</w:pPr>
    </w:p>
    <w:p w14:paraId="694FED21" w14:textId="77777777" w:rsidR="0050076F" w:rsidRPr="003E7D92" w:rsidRDefault="0050076F" w:rsidP="00C6590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台風・大雨（風水害）</w:t>
      </w:r>
    </w:p>
    <w:p w14:paraId="694FED22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台風や集中豪雨で土砂崩れが発生し、交通が遮断されたり、敷地の一部が崩壊する等の被災が想定されます。まれに、それに伴う停電等に見舞われることもありえます。孤立した際の対応も描いておくことが重要です。</w:t>
      </w:r>
    </w:p>
    <w:p w14:paraId="694FED24" w14:textId="590C9AAC" w:rsidR="00C9776F" w:rsidRPr="003E7D92" w:rsidRDefault="0050076F" w:rsidP="00C65904">
      <w:pPr>
        <w:spacing w:line="360" w:lineRule="exact"/>
        <w:ind w:leftChars="171" w:left="359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⇒</w:t>
      </w:r>
      <w:r w:rsidRPr="003E7D92">
        <w:rPr>
          <w:rFonts w:ascii="HG丸ｺﾞｼｯｸM-PRO" w:eastAsia="HG丸ｺﾞｼｯｸM-PRO" w:hAnsi="HG丸ｺﾞｼｯｸM-PRO" w:cs="メイリオ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土砂崩れ等の危険性の事前検討、安全な避難路の確保、食料等の確保</w:t>
      </w:r>
      <w:r w:rsidR="00A62B2B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等</w:t>
      </w:r>
    </w:p>
    <w:p w14:paraId="14E95ECC" w14:textId="77777777" w:rsidR="003E7D92" w:rsidRPr="003E7D92" w:rsidRDefault="003E7D92" w:rsidP="00C65904">
      <w:pPr>
        <w:spacing w:line="360" w:lineRule="exac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27" w14:textId="77777777" w:rsidR="0050076F" w:rsidRPr="003E7D92" w:rsidRDefault="0050076F" w:rsidP="00C65904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災害時における緊急の組織体制</w:t>
      </w:r>
    </w:p>
    <w:p w14:paraId="694FED28" w14:textId="77777777" w:rsidR="00A65E74" w:rsidRPr="003E7D92" w:rsidRDefault="00A65E7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29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１</w:t>
      </w:r>
      <w:r w:rsidRPr="003E7D92"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災害対策室</w:t>
      </w:r>
    </w:p>
    <w:p w14:paraId="694FED2B" w14:textId="6D5F885F" w:rsidR="0050076F" w:rsidRPr="00197584" w:rsidRDefault="0050076F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設置</w:t>
      </w:r>
      <w:r w:rsidR="00A62B2B"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の状況</w:t>
      </w:r>
    </w:p>
    <w:p w14:paraId="694FED2C" w14:textId="77777777" w:rsidR="0050076F" w:rsidRDefault="0050076F" w:rsidP="00C65904">
      <w:pPr>
        <w:autoSpaceDE w:val="0"/>
        <w:autoSpaceDN w:val="0"/>
        <w:adjustRightInd w:val="0"/>
        <w:spacing w:line="360" w:lineRule="exact"/>
        <w:ind w:firstLineChars="700" w:firstLine="147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災害対策室を、震度５強以上の地震、その他の大災害発生時に設置。</w:t>
      </w:r>
    </w:p>
    <w:p w14:paraId="44F871AC" w14:textId="77777777" w:rsidR="00A62B2B" w:rsidRPr="003E7D92" w:rsidRDefault="00A62B2B" w:rsidP="00C65904">
      <w:pPr>
        <w:autoSpaceDE w:val="0"/>
        <w:autoSpaceDN w:val="0"/>
        <w:adjustRightInd w:val="0"/>
        <w:spacing w:line="360" w:lineRule="exact"/>
        <w:ind w:firstLineChars="700" w:firstLine="147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2D" w14:textId="77777777" w:rsidR="0050076F" w:rsidRPr="00197584" w:rsidRDefault="0050076F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設置場所</w:t>
      </w:r>
    </w:p>
    <w:p w14:paraId="7D3BE6D3" w14:textId="6EED3A1B" w:rsidR="00D526DF" w:rsidRDefault="00C41C8C" w:rsidP="00C65904">
      <w:pPr>
        <w:autoSpaceDE w:val="0"/>
        <w:autoSpaceDN w:val="0"/>
        <w:adjustRightInd w:val="0"/>
        <w:spacing w:line="360" w:lineRule="exact"/>
        <w:ind w:firstLineChars="700" w:firstLine="147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株式会社貴盛</w:t>
      </w:r>
      <w:r w:rsid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（</w:t>
      </w: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こども共和国そらまめ</w:t>
      </w:r>
      <w:r w:rsid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）</w:t>
      </w:r>
      <w:r w:rsidR="00611591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 xml:space="preserve">　</w:t>
      </w:r>
    </w:p>
    <w:p w14:paraId="7441E85E" w14:textId="77777777" w:rsidR="00C41C8C" w:rsidRPr="00C41C8C" w:rsidRDefault="00C41C8C" w:rsidP="00C41C8C">
      <w:pPr>
        <w:pStyle w:val="a3"/>
        <w:autoSpaceDE w:val="0"/>
        <w:autoSpaceDN w:val="0"/>
        <w:adjustRightInd w:val="0"/>
        <w:spacing w:line="360" w:lineRule="exact"/>
        <w:ind w:leftChars="0" w:left="360" w:firstLineChars="600" w:firstLine="12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C41C8C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千葉県富里市七栄447番地4大弘ビル１階</w:t>
      </w:r>
    </w:p>
    <w:p w14:paraId="694FED33" w14:textId="4FEA8D77" w:rsidR="000C5DFF" w:rsidRPr="00197584" w:rsidRDefault="00DD45B8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  <w:lang w:eastAsia="zh-TW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  <w:lang w:eastAsia="zh-TW"/>
        </w:rPr>
        <w:lastRenderedPageBreak/>
        <w:t>役割分担組織図</w:t>
      </w:r>
      <w:r w:rsidR="00CD79E2"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  <w:lang w:eastAsia="zh-TW"/>
        </w:rPr>
        <w:t xml:space="preserve">　　　　　　　　　　　　　　　　　　　</w:t>
      </w:r>
      <w:r w:rsidR="00350D9B"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  <w:lang w:eastAsia="zh-TW"/>
        </w:rPr>
        <w:t xml:space="preserve">　　</w:t>
      </w:r>
    </w:p>
    <w:tbl>
      <w:tblPr>
        <w:tblStyle w:val="a4"/>
        <w:tblpPr w:leftFromText="142" w:rightFromText="142" w:vertAnchor="text" w:horzAnchor="margin" w:tblpY="248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30FDF" w14:paraId="1064B20B" w14:textId="77777777" w:rsidTr="00D1703D">
        <w:trPr>
          <w:trHeight w:val="4101"/>
        </w:trPr>
        <w:tc>
          <w:tcPr>
            <w:tcW w:w="9628" w:type="dxa"/>
          </w:tcPr>
          <w:p w14:paraId="6E460CC4" w14:textId="77E19A97" w:rsidR="00E30FDF" w:rsidRDefault="00563ABA" w:rsidP="00E30FDF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  <w:lang w:eastAsia="zh-TW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24F48BD4" wp14:editId="486FB133">
                      <wp:simplePos x="0" y="0"/>
                      <wp:positionH relativeFrom="column">
                        <wp:posOffset>4775200</wp:posOffset>
                      </wp:positionH>
                      <wp:positionV relativeFrom="paragraph">
                        <wp:posOffset>1198245</wp:posOffset>
                      </wp:positionV>
                      <wp:extent cx="9525" cy="333375"/>
                      <wp:effectExtent l="19050" t="19050" r="28575" b="28575"/>
                      <wp:wrapNone/>
                      <wp:docPr id="1919623317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5015F175" id="直線コネクタ 12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pt,94.35pt" to="376.75pt,1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7EDABC44" wp14:editId="208A6216">
                      <wp:simplePos x="0" y="0"/>
                      <wp:positionH relativeFrom="column">
                        <wp:posOffset>3813175</wp:posOffset>
                      </wp:positionH>
                      <wp:positionV relativeFrom="paragraph">
                        <wp:posOffset>1179195</wp:posOffset>
                      </wp:positionV>
                      <wp:extent cx="9525" cy="333375"/>
                      <wp:effectExtent l="19050" t="19050" r="28575" b="28575"/>
                      <wp:wrapNone/>
                      <wp:docPr id="873419447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5C815476" id="直線コネクタ 12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25pt,92.85pt" to="301pt,1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1098A93A" wp14:editId="0F5F8996">
                      <wp:simplePos x="0" y="0"/>
                      <wp:positionH relativeFrom="column">
                        <wp:posOffset>1879600</wp:posOffset>
                      </wp:positionH>
                      <wp:positionV relativeFrom="paragraph">
                        <wp:posOffset>1160145</wp:posOffset>
                      </wp:positionV>
                      <wp:extent cx="9525" cy="333375"/>
                      <wp:effectExtent l="19050" t="19050" r="28575" b="28575"/>
                      <wp:wrapNone/>
                      <wp:docPr id="325019249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7044A5E1" id="直線コネクタ 12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pt,91.35pt" to="148.75pt,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1828B04A" wp14:editId="67CDC3D6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1160145</wp:posOffset>
                      </wp:positionV>
                      <wp:extent cx="9525" cy="333375"/>
                      <wp:effectExtent l="19050" t="19050" r="28575" b="28575"/>
                      <wp:wrapNone/>
                      <wp:docPr id="674729310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017D0853" id="直線コネクタ 12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5pt,91.35pt" to="66.25pt,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6C337D5" wp14:editId="0C6F0EBA">
                      <wp:simplePos x="0" y="0"/>
                      <wp:positionH relativeFrom="column">
                        <wp:posOffset>836929</wp:posOffset>
                      </wp:positionH>
                      <wp:positionV relativeFrom="paragraph">
                        <wp:posOffset>1173480</wp:posOffset>
                      </wp:positionV>
                      <wp:extent cx="3914775" cy="47625"/>
                      <wp:effectExtent l="19050" t="19050" r="28575" b="28575"/>
                      <wp:wrapNone/>
                      <wp:docPr id="475070418" name="直線コネクタ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14775" cy="4762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5E917C8D" id="直線コネクタ 14" o:spid="_x0000_s1026" style="position:absolute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9pt,92.4pt" to="374.15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" strokecolor="black [3040]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7DAE50C2" wp14:editId="0FE63AC4">
                      <wp:simplePos x="0" y="0"/>
                      <wp:positionH relativeFrom="column">
                        <wp:posOffset>4551680</wp:posOffset>
                      </wp:positionH>
                      <wp:positionV relativeFrom="paragraph">
                        <wp:posOffset>1487805</wp:posOffset>
                      </wp:positionV>
                      <wp:extent cx="447675" cy="1028700"/>
                      <wp:effectExtent l="0" t="0" r="28575" b="19050"/>
                      <wp:wrapNone/>
                      <wp:docPr id="2074669908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1028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3D5C34" w14:textId="473F3F6A" w:rsidR="00563ABA" w:rsidRPr="00563ABA" w:rsidRDefault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563ABA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点検係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7DAE50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1" o:spid="_x0000_s1026" type="#_x0000_t202" style="position:absolute;margin-left:358.4pt;margin-top:117.15pt;width:35.25pt;height:8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" fillcolor="white [3201]" strokeweight=".5pt">
                      <v:textbox style="layout-flow:vertical-ideographic">
                        <w:txbxContent>
                          <w:p w14:paraId="6F3D5C34" w14:textId="473F3F6A" w:rsidR="00563ABA" w:rsidRPr="00563ABA" w:rsidRDefault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563AB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点検係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DECAB16" wp14:editId="090F2EC8">
                      <wp:simplePos x="0" y="0"/>
                      <wp:positionH relativeFrom="column">
                        <wp:posOffset>3580130</wp:posOffset>
                      </wp:positionH>
                      <wp:positionV relativeFrom="paragraph">
                        <wp:posOffset>1497330</wp:posOffset>
                      </wp:positionV>
                      <wp:extent cx="447675" cy="1019175"/>
                      <wp:effectExtent l="0" t="0" r="28575" b="28575"/>
                      <wp:wrapNone/>
                      <wp:docPr id="1767212454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1019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8612B52" w14:textId="1420BBEB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救護係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7DECAB16" id="_x0000_s1027" type="#_x0000_t202" style="position:absolute;margin-left:281.9pt;margin-top:117.9pt;width:35.25pt;height:80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" fillcolor="window" strokeweight=".5pt">
                      <v:textbox style="layout-flow:vertical-ideographic">
                        <w:txbxContent>
                          <w:p w14:paraId="58612B52" w14:textId="1420BBEB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救護係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276E0741" wp14:editId="6047E312">
                      <wp:simplePos x="0" y="0"/>
                      <wp:positionH relativeFrom="column">
                        <wp:posOffset>2599055</wp:posOffset>
                      </wp:positionH>
                      <wp:positionV relativeFrom="paragraph">
                        <wp:posOffset>1478280</wp:posOffset>
                      </wp:positionV>
                      <wp:extent cx="447675" cy="1009650"/>
                      <wp:effectExtent l="0" t="0" r="28575" b="19050"/>
                      <wp:wrapNone/>
                      <wp:docPr id="741902904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1009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D5D4D4" w14:textId="473D2113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避難誘導係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76E0741" id="_x0000_s1028" type="#_x0000_t202" style="position:absolute;margin-left:204.65pt;margin-top:116.4pt;width:35.25pt;height:79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" fillcolor="window" strokeweight=".5pt">
                      <v:textbox style="layout-flow:vertical-ideographic">
                        <w:txbxContent>
                          <w:p w14:paraId="46D5D4D4" w14:textId="473D2113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避難誘導係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6F39E79A" wp14:editId="66A08922">
                      <wp:simplePos x="0" y="0"/>
                      <wp:positionH relativeFrom="column">
                        <wp:posOffset>2827655</wp:posOffset>
                      </wp:positionH>
                      <wp:positionV relativeFrom="paragraph">
                        <wp:posOffset>1068705</wp:posOffset>
                      </wp:positionV>
                      <wp:extent cx="0" cy="419100"/>
                      <wp:effectExtent l="19050" t="0" r="19050" b="19050"/>
                      <wp:wrapNone/>
                      <wp:docPr id="368646989" name="直線コネクタ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9100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5FDA8619" id="直線コネクタ 13" o:spid="_x0000_s1026" style="position:absolute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65pt,84.15pt" to="222.65pt,1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" strokecolor="black [3040]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0E352027" wp14:editId="4DD17241">
                      <wp:simplePos x="0" y="0"/>
                      <wp:positionH relativeFrom="column">
                        <wp:posOffset>2837180</wp:posOffset>
                      </wp:positionH>
                      <wp:positionV relativeFrom="paragraph">
                        <wp:posOffset>535305</wp:posOffset>
                      </wp:positionV>
                      <wp:extent cx="0" cy="200025"/>
                      <wp:effectExtent l="19050" t="0" r="19050" b="28575"/>
                      <wp:wrapNone/>
                      <wp:docPr id="793701269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002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3ED5FC23" id="直線コネクタ 12" o:spid="_x0000_s1026" style="position:absolute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4pt,42.15pt" to="223.4pt,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" strokecolor="black [3040]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F19FF1D" wp14:editId="17973D9F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1497330</wp:posOffset>
                      </wp:positionV>
                      <wp:extent cx="447675" cy="933450"/>
                      <wp:effectExtent l="0" t="0" r="28575" b="19050"/>
                      <wp:wrapNone/>
                      <wp:docPr id="432361959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933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C1F339" w14:textId="6CBDA1BF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情報連絡係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F19FF1D" id="_x0000_s1029" type="#_x0000_t202" style="position:absolute;margin-left:50.15pt;margin-top:117.9pt;width:35.25pt;height:73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" fillcolor="window" strokeweight=".5pt">
                      <v:textbox style="layout-flow:vertical-ideographic">
                        <w:txbxContent>
                          <w:p w14:paraId="12C1F339" w14:textId="6CBDA1BF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情報連絡係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480DC5F" wp14:editId="510DC3DD">
                      <wp:simplePos x="0" y="0"/>
                      <wp:positionH relativeFrom="column">
                        <wp:posOffset>1656080</wp:posOffset>
                      </wp:positionH>
                      <wp:positionV relativeFrom="paragraph">
                        <wp:posOffset>1487805</wp:posOffset>
                      </wp:positionV>
                      <wp:extent cx="447675" cy="971550"/>
                      <wp:effectExtent l="0" t="0" r="28575" b="19050"/>
                      <wp:wrapNone/>
                      <wp:docPr id="2019499455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971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177F878" w14:textId="174D7D05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消火・安全係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480DC5F" id="_x0000_s1030" type="#_x0000_t202" style="position:absolute;margin-left:130.4pt;margin-top:117.15pt;width:35.25pt;height:76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" fillcolor="window" strokeweight=".5pt">
                      <v:textbox style="layout-flow:vertical-ideographic">
                        <w:txbxContent>
                          <w:p w14:paraId="4177F878" w14:textId="174D7D05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消火・安全係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0FDF"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8D8D950" wp14:editId="3E3C500D">
                      <wp:simplePos x="0" y="0"/>
                      <wp:positionH relativeFrom="column">
                        <wp:posOffset>2260600</wp:posOffset>
                      </wp:positionH>
                      <wp:positionV relativeFrom="paragraph">
                        <wp:posOffset>721995</wp:posOffset>
                      </wp:positionV>
                      <wp:extent cx="1200150" cy="342900"/>
                      <wp:effectExtent l="0" t="0" r="19050" b="19050"/>
                      <wp:wrapNone/>
                      <wp:docPr id="361910731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01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1732F93" w14:textId="48442966" w:rsidR="00E30FDF" w:rsidRPr="00E30FDF" w:rsidRDefault="00E30FDF" w:rsidP="00E30FDF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副</w:t>
                                  </w:r>
                                  <w:r w:rsidRPr="00E30FDF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責任者</w:t>
                                  </w:r>
                                </w:p>
                                <w:p w14:paraId="5AF4F178" w14:textId="77777777" w:rsidR="00E30FDF" w:rsidRDefault="00E30FDF" w:rsidP="00E30FD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shape w14:anchorId="38D8D950" id="テキスト ボックス 9" o:spid="_x0000_s1031" type="#_x0000_t202" style="position:absolute;margin-left:178pt;margin-top:56.85pt;width:94.5pt;height:27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" fillcolor="window" strokeweight=".5pt">
                      <v:textbox>
                        <w:txbxContent>
                          <w:p w14:paraId="21732F93" w14:textId="48442966" w:rsidR="00E30FDF" w:rsidRPr="00E30FDF" w:rsidRDefault="00E30FDF" w:rsidP="00E30FD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副</w:t>
                            </w:r>
                            <w:r w:rsidRPr="00E30FD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責任者</w:t>
                            </w:r>
                          </w:p>
                          <w:p w14:paraId="5AF4F178" w14:textId="77777777" w:rsidR="00E30FDF" w:rsidRDefault="00E30FDF" w:rsidP="00E30FDF"/>
                        </w:txbxContent>
                      </v:textbox>
                    </v:shape>
                  </w:pict>
                </mc:Fallback>
              </mc:AlternateContent>
            </w:r>
            <w:r w:rsidR="00E30FDF"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23A3A69" wp14:editId="61F88DE2">
                      <wp:simplePos x="0" y="0"/>
                      <wp:positionH relativeFrom="column">
                        <wp:posOffset>2256155</wp:posOffset>
                      </wp:positionH>
                      <wp:positionV relativeFrom="paragraph">
                        <wp:posOffset>182880</wp:posOffset>
                      </wp:positionV>
                      <wp:extent cx="1200150" cy="342900"/>
                      <wp:effectExtent l="0" t="0" r="19050" b="19050"/>
                      <wp:wrapNone/>
                      <wp:docPr id="467627660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01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E32E1C" w14:textId="6ABADEF9" w:rsidR="00E30FDF" w:rsidRPr="00E30FDF" w:rsidRDefault="00E30FDF" w:rsidP="00E30FDF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E30FDF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全体責任者</w:t>
                                  </w:r>
                                </w:p>
                                <w:p w14:paraId="200CFA0D" w14:textId="77777777" w:rsidR="00E30FDF" w:rsidRDefault="00E30FD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shape w14:anchorId="423A3A69" id="_x0000_s1032" type="#_x0000_t202" style="position:absolute;margin-left:177.65pt;margin-top:14.4pt;width:94.5pt;height:27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" fillcolor="white [3201]" strokeweight=".5pt">
                      <v:textbox>
                        <w:txbxContent>
                          <w:p w14:paraId="02E32E1C" w14:textId="6ABADEF9" w:rsidR="00E30FDF" w:rsidRPr="00E30FDF" w:rsidRDefault="00E30FDF" w:rsidP="00E30FD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30FD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全体責任者</w:t>
                            </w:r>
                          </w:p>
                          <w:p w14:paraId="200CFA0D" w14:textId="77777777" w:rsidR="00E30FDF" w:rsidRDefault="00E30FDF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94FED3D" w14:textId="77777777" w:rsidR="000C5DFF" w:rsidRPr="003E7D92" w:rsidRDefault="000C5DF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</w:pPr>
    </w:p>
    <w:p w14:paraId="694FED3E" w14:textId="0252F145" w:rsidR="0050076F" w:rsidRPr="00197584" w:rsidRDefault="00563ABA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役割分担の内容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563ABA" w14:paraId="63744C25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649DA35B" w14:textId="7CAA9672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役割</w:t>
            </w:r>
          </w:p>
        </w:tc>
        <w:tc>
          <w:tcPr>
            <w:tcW w:w="6939" w:type="dxa"/>
            <w:vAlign w:val="center"/>
          </w:tcPr>
          <w:p w14:paraId="0E90C8CE" w14:textId="1A5C4B09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内容</w:t>
            </w:r>
          </w:p>
        </w:tc>
      </w:tr>
      <w:tr w:rsidR="00563ABA" w14:paraId="69473DEA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3D0A0FCA" w14:textId="613FC992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全体責任者</w:t>
            </w:r>
          </w:p>
        </w:tc>
        <w:tc>
          <w:tcPr>
            <w:tcW w:w="6939" w:type="dxa"/>
            <w:vAlign w:val="center"/>
          </w:tcPr>
          <w:p w14:paraId="252A30DE" w14:textId="77777777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・災害対策に関する全ての責任</w:t>
            </w:r>
          </w:p>
          <w:p w14:paraId="460C8496" w14:textId="12CA453A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・各係への職員への配備指示</w:t>
            </w:r>
          </w:p>
        </w:tc>
      </w:tr>
      <w:tr w:rsidR="00D1703D" w14:paraId="12947864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5F12786B" w14:textId="7AA2AB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副責任者</w:t>
            </w:r>
          </w:p>
        </w:tc>
        <w:tc>
          <w:tcPr>
            <w:tcW w:w="6939" w:type="dxa"/>
            <w:vAlign w:val="center"/>
          </w:tcPr>
          <w:p w14:paraId="62A29755" w14:textId="634CB4E9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全体責任者の補助および全体責任者不在時の代行</w:t>
            </w:r>
          </w:p>
        </w:tc>
      </w:tr>
      <w:tr w:rsidR="00D1703D" w14:paraId="42E99F06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2C1B163E" w14:textId="7DA20168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情報連絡係</w:t>
            </w:r>
          </w:p>
        </w:tc>
        <w:tc>
          <w:tcPr>
            <w:tcW w:w="6939" w:type="dxa"/>
            <w:vAlign w:val="center"/>
          </w:tcPr>
          <w:p w14:paraId="43209298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・災害情報を一元収集</w:t>
            </w:r>
          </w:p>
          <w:p w14:paraId="26310DC2" w14:textId="0E1575ED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・防災関係機関など外部との連絡</w:t>
            </w:r>
          </w:p>
        </w:tc>
      </w:tr>
      <w:tr w:rsidR="00D1703D" w14:paraId="119188DB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269D6D27" w14:textId="5821361B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消火・安全係</w:t>
            </w:r>
          </w:p>
        </w:tc>
        <w:tc>
          <w:tcPr>
            <w:tcW w:w="6939" w:type="dxa"/>
            <w:vAlign w:val="center"/>
          </w:tcPr>
          <w:p w14:paraId="5322F575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・火災の予防</w:t>
            </w:r>
          </w:p>
          <w:p w14:paraId="1D7497AD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・初期消火</w:t>
            </w:r>
          </w:p>
          <w:p w14:paraId="007131D6" w14:textId="704BFDF8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・安全確認</w:t>
            </w:r>
          </w:p>
        </w:tc>
      </w:tr>
      <w:tr w:rsidR="00D1703D" w14:paraId="02E92E8E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71DEE97E" w14:textId="53FA8A17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救護係</w:t>
            </w:r>
          </w:p>
        </w:tc>
        <w:tc>
          <w:tcPr>
            <w:tcW w:w="6939" w:type="dxa"/>
            <w:vAlign w:val="center"/>
          </w:tcPr>
          <w:p w14:paraId="57B1D784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・けが人の応急手当</w:t>
            </w:r>
          </w:p>
          <w:p w14:paraId="0FB08BA0" w14:textId="4F80D8BF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・医療機関などへの救急搬送手配等</w:t>
            </w:r>
          </w:p>
        </w:tc>
      </w:tr>
      <w:tr w:rsidR="00D1703D" w14:paraId="4F7B1F93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6041A6E2" w14:textId="53F55965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避難誘導係</w:t>
            </w:r>
          </w:p>
        </w:tc>
        <w:tc>
          <w:tcPr>
            <w:tcW w:w="6939" w:type="dxa"/>
            <w:vAlign w:val="center"/>
          </w:tcPr>
          <w:p w14:paraId="41E1E312" w14:textId="77777777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・危険な箇所からの退避誘導</w:t>
            </w:r>
          </w:p>
          <w:p w14:paraId="51AC0651" w14:textId="08CC2B39" w:rsidR="00A62B2B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・避難場所などへの誘導</w:t>
            </w:r>
          </w:p>
        </w:tc>
      </w:tr>
      <w:tr w:rsidR="00D1703D" w14:paraId="74102DA0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73ED544B" w14:textId="1051351E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点検係</w:t>
            </w:r>
          </w:p>
        </w:tc>
        <w:tc>
          <w:tcPr>
            <w:tcW w:w="6939" w:type="dxa"/>
            <w:vAlign w:val="center"/>
          </w:tcPr>
          <w:p w14:paraId="72C7BFA6" w14:textId="14B29A78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・設備や機械、建物などの状況点検</w:t>
            </w:r>
          </w:p>
        </w:tc>
      </w:tr>
    </w:tbl>
    <w:p w14:paraId="2A93D28A" w14:textId="77777777" w:rsidR="00563ABA" w:rsidRDefault="00563ABA" w:rsidP="00A62B2B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47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２</w:t>
      </w:r>
      <w:r w:rsidRPr="000A5D30"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緊急連絡網</w:t>
      </w:r>
    </w:p>
    <w:p w14:paraId="694FED48" w14:textId="77777777" w:rsidR="00252607" w:rsidRPr="003E7D92" w:rsidRDefault="00252607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49" w14:textId="77777777" w:rsidR="0050076F" w:rsidRPr="00197584" w:rsidRDefault="0050076F" w:rsidP="00C65904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緊急連絡網（利用児童、職員の安否確認・緊急動員）</w:t>
      </w:r>
    </w:p>
    <w:p w14:paraId="694FED4A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428" w:left="89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緊急連絡網を、普段から用意しておく。大きな災害に見舞われた時に速やかに、連絡や安否確認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ができるようにしておく。</w:t>
      </w:r>
    </w:p>
    <w:p w14:paraId="694FED4D" w14:textId="77777777" w:rsidR="0050076F" w:rsidRPr="003E7D92" w:rsidRDefault="0050076F" w:rsidP="00C65904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注意事項</w:t>
      </w:r>
    </w:p>
    <w:p w14:paraId="694FED4E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①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災害が発生した時、速やかに指定された次の職員へ連絡。</w:t>
      </w:r>
    </w:p>
    <w:p w14:paraId="694FED4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10101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②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連絡は簡潔に。長電話はさける。（</w:t>
      </w:r>
      <w:r w:rsidRPr="003E7D92">
        <w:rPr>
          <w:rFonts w:ascii="HG丸ｺﾞｼｯｸM-PRO" w:eastAsia="HG丸ｺﾞｼｯｸM-PRO" w:hAnsi="HG丸ｺﾞｼｯｸM-PRO" w:cs="メイリオ" w:hint="eastAsia"/>
          <w:color w:val="010101"/>
          <w:kern w:val="0"/>
          <w:szCs w:val="21"/>
        </w:rPr>
        <w:t>定型文で迅速化を図る）</w:t>
      </w:r>
    </w:p>
    <w:p w14:paraId="694FED50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lastRenderedPageBreak/>
        <w:t>③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連絡網指定の職員と連絡がとれないときは、その職員をとばして次の職員へ連絡。</w:t>
      </w:r>
    </w:p>
    <w:p w14:paraId="694FED51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④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被災して怪我をしたり、被害をうけた職員に対し、必要なサポートを行う。</w:t>
      </w:r>
    </w:p>
    <w:p w14:paraId="694FED52" w14:textId="77777777" w:rsidR="0050076F" w:rsidRPr="003E7D92" w:rsidRDefault="00C00494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⑤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="0050076F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この緊急連絡網は、災害対策室からの情報伝達用連絡網としても使用する。</w:t>
      </w:r>
    </w:p>
    <w:p w14:paraId="694FED53" w14:textId="77777777" w:rsidR="00C00494" w:rsidRPr="003E7D92" w:rsidRDefault="00C00494" w:rsidP="00C65904">
      <w:pPr>
        <w:autoSpaceDE w:val="0"/>
        <w:autoSpaceDN w:val="0"/>
        <w:adjustRightInd w:val="0"/>
        <w:spacing w:line="360" w:lineRule="exact"/>
        <w:ind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54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３</w:t>
      </w:r>
      <w:r w:rsidRPr="000A5D30"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情報の収集と提供</w:t>
      </w:r>
    </w:p>
    <w:p w14:paraId="694FED55" w14:textId="77777777" w:rsidR="00C00494" w:rsidRPr="003E7D92" w:rsidRDefault="00C0049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56" w14:textId="77777777" w:rsidR="0050076F" w:rsidRPr="00197584" w:rsidRDefault="0050076F" w:rsidP="00C6590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収集方法等</w:t>
      </w:r>
    </w:p>
    <w:tbl>
      <w:tblPr>
        <w:tblStyle w:val="a4"/>
        <w:tblW w:w="0" w:type="auto"/>
        <w:tblInd w:w="540" w:type="dxa"/>
        <w:tblLook w:val="04A0" w:firstRow="1" w:lastRow="0" w:firstColumn="1" w:lastColumn="0" w:noHBand="0" w:noVBand="1"/>
      </w:tblPr>
      <w:tblGrid>
        <w:gridCol w:w="2988"/>
        <w:gridCol w:w="5760"/>
      </w:tblGrid>
      <w:tr w:rsidR="00887C6B" w:rsidRPr="003E7D92" w14:paraId="694FED59" w14:textId="77777777" w:rsidTr="003C0881">
        <w:tc>
          <w:tcPr>
            <w:tcW w:w="2988" w:type="dxa"/>
          </w:tcPr>
          <w:p w14:paraId="694FED57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情報収集の項目</w:t>
            </w:r>
          </w:p>
        </w:tc>
        <w:tc>
          <w:tcPr>
            <w:tcW w:w="5760" w:type="dxa"/>
          </w:tcPr>
          <w:p w14:paraId="694FED58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情報収集の方法・担当者</w:t>
            </w:r>
          </w:p>
        </w:tc>
      </w:tr>
      <w:tr w:rsidR="00887C6B" w:rsidRPr="003E7D92" w14:paraId="694FED5C" w14:textId="77777777" w:rsidTr="003C0881">
        <w:tc>
          <w:tcPr>
            <w:tcW w:w="2988" w:type="dxa"/>
          </w:tcPr>
          <w:p w14:paraId="694FED5A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利用児童・職員の安否確認</w:t>
            </w:r>
          </w:p>
        </w:tc>
        <w:tc>
          <w:tcPr>
            <w:tcW w:w="5760" w:type="dxa"/>
          </w:tcPr>
          <w:p w14:paraId="694FED5B" w14:textId="05F37B4B" w:rsidR="00887C6B" w:rsidRPr="003E7D92" w:rsidRDefault="001A394C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利用児童一覧、</w:t>
            </w:r>
            <w:r w:rsidR="00887C6B"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緊急連絡網により電話確認</w:t>
            </w:r>
          </w:p>
        </w:tc>
      </w:tr>
      <w:tr w:rsidR="00887C6B" w:rsidRPr="003E7D92" w14:paraId="694FED61" w14:textId="77777777" w:rsidTr="003C0881">
        <w:tc>
          <w:tcPr>
            <w:tcW w:w="2988" w:type="dxa"/>
          </w:tcPr>
          <w:p w14:paraId="694FED5D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被害状況の把握と記録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-1</w:t>
            </w:r>
          </w:p>
          <w:p w14:paraId="694FED5E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 xml:space="preserve">（建物）　</w:t>
            </w:r>
          </w:p>
        </w:tc>
        <w:tc>
          <w:tcPr>
            <w:tcW w:w="5760" w:type="dxa"/>
          </w:tcPr>
          <w:p w14:paraId="694FED5F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事業所職員が収集</w:t>
            </w:r>
          </w:p>
          <w:p w14:paraId="694FED60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建物の被害調査を、建築業者に依頼</w:t>
            </w:r>
          </w:p>
        </w:tc>
      </w:tr>
      <w:tr w:rsidR="00887C6B" w:rsidRPr="003E7D92" w14:paraId="694FED66" w14:textId="77777777" w:rsidTr="003C0881">
        <w:tc>
          <w:tcPr>
            <w:tcW w:w="2988" w:type="dxa"/>
          </w:tcPr>
          <w:p w14:paraId="694FED62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被害状況の把握と記録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-2</w:t>
            </w:r>
          </w:p>
          <w:p w14:paraId="694FED63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 xml:space="preserve">（設備、物品等）　</w:t>
            </w:r>
          </w:p>
        </w:tc>
        <w:tc>
          <w:tcPr>
            <w:tcW w:w="5760" w:type="dxa"/>
          </w:tcPr>
          <w:p w14:paraId="694FED64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事業所職員が収集</w:t>
            </w:r>
          </w:p>
          <w:p w14:paraId="694FED65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業者に被害調査を依頼</w:t>
            </w:r>
          </w:p>
        </w:tc>
      </w:tr>
      <w:tr w:rsidR="00887C6B" w:rsidRPr="003E7D92" w14:paraId="694FED6A" w14:textId="77777777" w:rsidTr="003C0881">
        <w:tc>
          <w:tcPr>
            <w:tcW w:w="2988" w:type="dxa"/>
          </w:tcPr>
          <w:p w14:paraId="694FED67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ライフラインの被害状況</w:t>
            </w:r>
          </w:p>
          <w:p w14:paraId="694FED68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（水道、電気、ガス、電話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 xml:space="preserve"> </w:t>
            </w: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他）</w:t>
            </w:r>
          </w:p>
        </w:tc>
        <w:tc>
          <w:tcPr>
            <w:tcW w:w="5760" w:type="dxa"/>
          </w:tcPr>
          <w:p w14:paraId="694FED69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災害時における緊急の組織体制で定めた任務分担に従い、情報を収集</w:t>
            </w:r>
          </w:p>
        </w:tc>
      </w:tr>
      <w:tr w:rsidR="00887C6B" w:rsidRPr="003E7D92" w14:paraId="694FED6D" w14:textId="77777777" w:rsidTr="003C0881">
        <w:tc>
          <w:tcPr>
            <w:tcW w:w="2988" w:type="dxa"/>
          </w:tcPr>
          <w:p w14:paraId="694FED6B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連絡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-2</w:t>
            </w: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（その他関係先）</w:t>
            </w:r>
          </w:p>
        </w:tc>
        <w:tc>
          <w:tcPr>
            <w:tcW w:w="5760" w:type="dxa"/>
          </w:tcPr>
          <w:p w14:paraId="694FED6C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関係防災情報一覧表（次ページ）による</w:t>
            </w:r>
          </w:p>
        </w:tc>
      </w:tr>
    </w:tbl>
    <w:p w14:paraId="694FED6E" w14:textId="77777777" w:rsidR="00C00494" w:rsidRPr="003E7D92" w:rsidRDefault="00C0049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6F" w14:textId="77777777" w:rsidR="0050076F" w:rsidRPr="00197584" w:rsidRDefault="0050076F" w:rsidP="00C6590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注意事項</w:t>
      </w:r>
    </w:p>
    <w:p w14:paraId="694FED70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職員の安否確認を行う。（建物内の職員、施設外出務中の職員）</w:t>
      </w:r>
    </w:p>
    <w:p w14:paraId="694FED71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けが人の有無（傷病程度も）を把握し、必要な応急措置を行う。</w:t>
      </w:r>
    </w:p>
    <w:p w14:paraId="694FED72" w14:textId="77777777" w:rsidR="001407B7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収集した情報は、会議室の壁にまとめて張り出す等（誰にでも見られる状態に）して、</w:t>
      </w:r>
    </w:p>
    <w:p w14:paraId="694FED73" w14:textId="77777777" w:rsidR="0050076F" w:rsidRPr="003E7D92" w:rsidRDefault="0050076F" w:rsidP="00C65904">
      <w:pPr>
        <w:pStyle w:val="a3"/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情報の一元管理を図る。</w:t>
      </w:r>
    </w:p>
    <w:p w14:paraId="694FED74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災害対策用の職員の招集と、自宅待機職員の振り分けを行う。</w:t>
      </w:r>
    </w:p>
    <w:p w14:paraId="694FED75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勤務時間外に発生した場合には、参集者で災害対策室を立ち上げる。</w:t>
      </w:r>
    </w:p>
    <w:p w14:paraId="694FED76" w14:textId="77777777" w:rsidR="00126316" w:rsidRPr="003E7D92" w:rsidRDefault="00126316" w:rsidP="00C65904">
      <w:pPr>
        <w:autoSpaceDE w:val="0"/>
        <w:autoSpaceDN w:val="0"/>
        <w:adjustRightInd w:val="0"/>
        <w:spacing w:line="360" w:lineRule="exact"/>
        <w:ind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77" w14:textId="0A73E1F9" w:rsidR="0050076F" w:rsidRPr="00197584" w:rsidRDefault="007029B9" w:rsidP="00C6590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関係</w:t>
      </w:r>
      <w:r w:rsidR="008A248A"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機関</w:t>
      </w: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一覧表</w:t>
      </w:r>
    </w:p>
    <w:tbl>
      <w:tblPr>
        <w:tblStyle w:val="a4"/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714"/>
        <w:gridCol w:w="4575"/>
        <w:gridCol w:w="1911"/>
      </w:tblGrid>
      <w:tr w:rsidR="0085701E" w:rsidRPr="003E7D92" w14:paraId="694FED7C" w14:textId="77777777" w:rsidTr="00C65904">
        <w:tc>
          <w:tcPr>
            <w:tcW w:w="714" w:type="dxa"/>
          </w:tcPr>
          <w:p w14:paraId="694FED79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機関</w:t>
            </w:r>
          </w:p>
        </w:tc>
        <w:tc>
          <w:tcPr>
            <w:tcW w:w="4575" w:type="dxa"/>
          </w:tcPr>
          <w:p w14:paraId="694FED7A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入手先名（機関名）</w:t>
            </w:r>
          </w:p>
        </w:tc>
        <w:tc>
          <w:tcPr>
            <w:tcW w:w="1911" w:type="dxa"/>
          </w:tcPr>
          <w:p w14:paraId="694FED7B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電話番号</w:t>
            </w:r>
          </w:p>
        </w:tc>
      </w:tr>
      <w:tr w:rsidR="0085701E" w:rsidRPr="003E7D92" w14:paraId="694FED81" w14:textId="77777777" w:rsidTr="0085701E">
        <w:tc>
          <w:tcPr>
            <w:tcW w:w="714" w:type="dxa"/>
            <w:vAlign w:val="center"/>
          </w:tcPr>
          <w:p w14:paraId="694FED7E" w14:textId="77777777" w:rsidR="0085701E" w:rsidRPr="003E7D92" w:rsidRDefault="0085701E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消防</w:t>
            </w:r>
          </w:p>
        </w:tc>
        <w:tc>
          <w:tcPr>
            <w:tcW w:w="4575" w:type="dxa"/>
            <w:vAlign w:val="center"/>
          </w:tcPr>
          <w:p w14:paraId="694FED7F" w14:textId="68769BB0" w:rsidR="0085701E" w:rsidRPr="00D64A6D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D64A6D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八街消防署</w:t>
            </w:r>
          </w:p>
        </w:tc>
        <w:tc>
          <w:tcPr>
            <w:tcW w:w="1911" w:type="dxa"/>
            <w:vAlign w:val="center"/>
          </w:tcPr>
          <w:p w14:paraId="694FED80" w14:textId="64838F79" w:rsidR="0085701E" w:rsidRPr="003E7D92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/>
                <w:sz w:val="20"/>
                <w:szCs w:val="20"/>
              </w:rPr>
              <w:t>043-440-0119</w:t>
            </w:r>
          </w:p>
        </w:tc>
      </w:tr>
      <w:tr w:rsidR="007D58D0" w:rsidRPr="003E7D92" w14:paraId="694FED86" w14:textId="77777777" w:rsidTr="0085701E">
        <w:tc>
          <w:tcPr>
            <w:tcW w:w="714" w:type="dxa"/>
            <w:vMerge w:val="restart"/>
            <w:vAlign w:val="center"/>
          </w:tcPr>
          <w:p w14:paraId="694FED83" w14:textId="77777777" w:rsidR="007D58D0" w:rsidRPr="003E7D92" w:rsidRDefault="007D58D0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警察</w:t>
            </w:r>
          </w:p>
        </w:tc>
        <w:tc>
          <w:tcPr>
            <w:tcW w:w="4575" w:type="dxa"/>
          </w:tcPr>
          <w:p w14:paraId="694FED84" w14:textId="322F9723" w:rsidR="007D58D0" w:rsidRPr="003E7D92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佐倉</w:t>
            </w: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警察署</w:t>
            </w:r>
          </w:p>
        </w:tc>
        <w:tc>
          <w:tcPr>
            <w:tcW w:w="1911" w:type="dxa"/>
          </w:tcPr>
          <w:p w14:paraId="694FED85" w14:textId="68FF0AE3" w:rsidR="007D58D0" w:rsidRPr="003E7D92" w:rsidRDefault="007D58D0" w:rsidP="007D58D0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043-484-0110</w:t>
            </w:r>
          </w:p>
        </w:tc>
      </w:tr>
      <w:tr w:rsidR="007D58D0" w:rsidRPr="003E7D92" w14:paraId="33F55DC7" w14:textId="77777777" w:rsidTr="0085701E">
        <w:tc>
          <w:tcPr>
            <w:tcW w:w="714" w:type="dxa"/>
            <w:vMerge/>
            <w:vAlign w:val="center"/>
          </w:tcPr>
          <w:p w14:paraId="1E5DB83A" w14:textId="77777777" w:rsidR="007D58D0" w:rsidRPr="003E7D92" w:rsidRDefault="007D58D0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4575" w:type="dxa"/>
          </w:tcPr>
          <w:p w14:paraId="0C71532E" w14:textId="45B0A174" w:rsidR="007D58D0" w:rsidRPr="003E7D92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八街幹部交番</w:t>
            </w:r>
          </w:p>
        </w:tc>
        <w:tc>
          <w:tcPr>
            <w:tcW w:w="1911" w:type="dxa"/>
          </w:tcPr>
          <w:p w14:paraId="7290B179" w14:textId="3B4790D5" w:rsidR="007D58D0" w:rsidRPr="003E7D92" w:rsidRDefault="007D58D0" w:rsidP="007D58D0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043-443-1110</w:t>
            </w:r>
          </w:p>
        </w:tc>
      </w:tr>
      <w:tr w:rsidR="007D58D0" w:rsidRPr="003E7D92" w14:paraId="33B6C151" w14:textId="77777777" w:rsidTr="0085701E">
        <w:tc>
          <w:tcPr>
            <w:tcW w:w="714" w:type="dxa"/>
            <w:vMerge/>
            <w:vAlign w:val="center"/>
          </w:tcPr>
          <w:p w14:paraId="67FB1409" w14:textId="77777777" w:rsidR="007D58D0" w:rsidRPr="003E7D92" w:rsidRDefault="007D58D0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4575" w:type="dxa"/>
          </w:tcPr>
          <w:p w14:paraId="263C8113" w14:textId="2B98CEC9" w:rsidR="007D58D0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八街駅前交番</w:t>
            </w:r>
          </w:p>
        </w:tc>
        <w:tc>
          <w:tcPr>
            <w:tcW w:w="1911" w:type="dxa"/>
          </w:tcPr>
          <w:p w14:paraId="7A308DA4" w14:textId="2A652657" w:rsidR="007D58D0" w:rsidRPr="00A33DC0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043-443-5252</w:t>
            </w:r>
          </w:p>
        </w:tc>
      </w:tr>
      <w:tr w:rsidR="007D58D0" w:rsidRPr="003E7D92" w14:paraId="2181FF1A" w14:textId="77777777" w:rsidTr="0085701E">
        <w:tc>
          <w:tcPr>
            <w:tcW w:w="714" w:type="dxa"/>
            <w:vMerge/>
            <w:vAlign w:val="center"/>
          </w:tcPr>
          <w:p w14:paraId="7C415A8F" w14:textId="77777777" w:rsidR="007D58D0" w:rsidRPr="003E7D92" w:rsidRDefault="007D58D0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4575" w:type="dxa"/>
          </w:tcPr>
          <w:p w14:paraId="723C0DCB" w14:textId="23AA70CF" w:rsidR="007D58D0" w:rsidRPr="007D58D0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榎戸交番</w:t>
            </w:r>
          </w:p>
        </w:tc>
        <w:tc>
          <w:tcPr>
            <w:tcW w:w="1911" w:type="dxa"/>
          </w:tcPr>
          <w:p w14:paraId="04EA09AE" w14:textId="07D2D5C3" w:rsidR="007D58D0" w:rsidRPr="00A33DC0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043-441-2363</w:t>
            </w:r>
          </w:p>
        </w:tc>
      </w:tr>
      <w:tr w:rsidR="0085701E" w:rsidRPr="003E7D92" w14:paraId="694FED8B" w14:textId="77777777" w:rsidTr="0085701E">
        <w:tc>
          <w:tcPr>
            <w:tcW w:w="714" w:type="dxa"/>
            <w:vMerge w:val="restart"/>
            <w:vAlign w:val="center"/>
          </w:tcPr>
          <w:p w14:paraId="694FED88" w14:textId="1BFFDC02" w:rsidR="0085701E" w:rsidRPr="003E7D92" w:rsidRDefault="0085701E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市</w:t>
            </w:r>
          </w:p>
        </w:tc>
        <w:tc>
          <w:tcPr>
            <w:tcW w:w="4575" w:type="dxa"/>
          </w:tcPr>
          <w:p w14:paraId="694FED89" w14:textId="66BCA419" w:rsidR="0085701E" w:rsidRPr="003E7D92" w:rsidRDefault="002A2B9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八街</w:t>
            </w:r>
            <w:r w:rsidR="0085701E"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市役所</w:t>
            </w:r>
            <w:r w:rsidR="0085701E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 xml:space="preserve">　</w:t>
            </w:r>
            <w:r w:rsidR="0051393A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 xml:space="preserve">総務部　</w:t>
            </w:r>
            <w:r w:rsidR="0085701E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防災課</w:t>
            </w:r>
          </w:p>
        </w:tc>
        <w:tc>
          <w:tcPr>
            <w:tcW w:w="1911" w:type="dxa"/>
          </w:tcPr>
          <w:p w14:paraId="694FED8A" w14:textId="5B4BC2E3" w:rsidR="0085701E" w:rsidRPr="003E7D92" w:rsidRDefault="002A2B9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2A2B9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043-443-1119</w:t>
            </w:r>
          </w:p>
        </w:tc>
      </w:tr>
      <w:tr w:rsidR="0085701E" w:rsidRPr="003E7D92" w14:paraId="6F24074B" w14:textId="77777777" w:rsidTr="0085701E">
        <w:tc>
          <w:tcPr>
            <w:tcW w:w="714" w:type="dxa"/>
            <w:vMerge/>
            <w:tcBorders>
              <w:bottom w:val="single" w:sz="4" w:space="0" w:color="auto"/>
            </w:tcBorders>
          </w:tcPr>
          <w:p w14:paraId="124E303A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4575" w:type="dxa"/>
            <w:tcBorders>
              <w:bottom w:val="single" w:sz="4" w:space="0" w:color="auto"/>
            </w:tcBorders>
          </w:tcPr>
          <w:p w14:paraId="5C9CD6F1" w14:textId="4D44235C" w:rsidR="0085701E" w:rsidRPr="003E7D92" w:rsidRDefault="002A2B9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八街</w:t>
            </w:r>
            <w:r w:rsidR="0085701E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 xml:space="preserve">市役所　</w:t>
            </w:r>
            <w:r w:rsidR="008F66DB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健康福祉部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 xml:space="preserve">　</w:t>
            </w:r>
            <w:r w:rsidRPr="002A2B90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障がい福祉課</w:t>
            </w:r>
          </w:p>
        </w:tc>
        <w:tc>
          <w:tcPr>
            <w:tcW w:w="1911" w:type="dxa"/>
          </w:tcPr>
          <w:p w14:paraId="07EECC66" w14:textId="6479C198" w:rsidR="0085701E" w:rsidRPr="003E7D92" w:rsidRDefault="002A2B9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2A2B9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043-443-1649</w:t>
            </w:r>
          </w:p>
        </w:tc>
      </w:tr>
    </w:tbl>
    <w:p w14:paraId="694FEDBE" w14:textId="77777777" w:rsidR="007029B9" w:rsidRDefault="007029B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7604C656" w14:textId="77777777" w:rsidR="0085701E" w:rsidRDefault="0085701E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5CBAD801" w14:textId="77777777" w:rsidR="0085701E" w:rsidRDefault="0085701E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43251970" w14:textId="77777777" w:rsidR="00A33DC0" w:rsidRDefault="00A33DC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BF" w14:textId="77777777" w:rsidR="0050076F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lastRenderedPageBreak/>
        <w:t>４</w:t>
      </w:r>
      <w:r w:rsidRPr="000A5D30"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応急救護・初期消火・避難等</w:t>
      </w:r>
    </w:p>
    <w:p w14:paraId="17A66EDF" w14:textId="77777777" w:rsidR="000A5D30" w:rsidRPr="000A5D30" w:rsidRDefault="000A5D3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</w:p>
    <w:p w14:paraId="694FEDC0" w14:textId="77777777" w:rsidR="007029B9" w:rsidRDefault="0050076F" w:rsidP="00C65904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初期活動一覧表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4388"/>
      </w:tblGrid>
      <w:tr w:rsidR="006C5771" w14:paraId="18AE509B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0187E5F0" w14:textId="27F293A1" w:rsidR="006C5771" w:rsidRDefault="006C5771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b/>
                <w:bCs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流れ</w:t>
            </w:r>
          </w:p>
        </w:tc>
        <w:tc>
          <w:tcPr>
            <w:tcW w:w="6798" w:type="dxa"/>
            <w:gridSpan w:val="2"/>
            <w:vAlign w:val="center"/>
          </w:tcPr>
          <w:p w14:paraId="558CE15B" w14:textId="6845D616" w:rsidR="006C5771" w:rsidRDefault="00FE25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b/>
                <w:bCs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活動</w:t>
            </w:r>
          </w:p>
        </w:tc>
      </w:tr>
      <w:tr w:rsidR="006C5771" w14:paraId="03B79544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6DB460BC" w14:textId="7F66C9C9" w:rsidR="006C5771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初期対応</w:t>
            </w:r>
          </w:p>
        </w:tc>
        <w:tc>
          <w:tcPr>
            <w:tcW w:w="6798" w:type="dxa"/>
            <w:gridSpan w:val="2"/>
            <w:vAlign w:val="center"/>
          </w:tcPr>
          <w:p w14:paraId="3BF0108C" w14:textId="30DFB0AA" w:rsidR="006C5771" w:rsidRPr="00F25705" w:rsidRDefault="00F257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利用者を落ち着かせ、利用者をその場に待機させる</w:t>
            </w: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。</w:t>
            </w:r>
          </w:p>
        </w:tc>
      </w:tr>
      <w:tr w:rsidR="00F25705" w:rsidRPr="00F25705" w14:paraId="6781CA1F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3875737A" w14:textId="4BBBEB17" w:rsidR="00F25705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自衛消防活動の開始</w:t>
            </w:r>
          </w:p>
        </w:tc>
        <w:tc>
          <w:tcPr>
            <w:tcW w:w="6798" w:type="dxa"/>
            <w:gridSpan w:val="2"/>
            <w:vAlign w:val="center"/>
          </w:tcPr>
          <w:p w14:paraId="78CE65F9" w14:textId="77777777" w:rsidR="00F25705" w:rsidRDefault="00F257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自衛消防隊長は自衛消防隊を組織し、自衛消防活動を開始する。</w:t>
            </w:r>
          </w:p>
          <w:p w14:paraId="51DFB959" w14:textId="68623EC1" w:rsidR="00F25705" w:rsidRPr="00F25705" w:rsidRDefault="00F25705" w:rsidP="00F25705">
            <w:pPr>
              <w:pStyle w:val="a3"/>
              <w:numPr>
                <w:ilvl w:val="0"/>
                <w:numId w:val="28"/>
              </w:numPr>
              <w:ind w:leftChars="0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自衛消防隊長は、消火担当に現場の確認、場合により初期消火に向かわせる。</w:t>
            </w:r>
          </w:p>
          <w:p w14:paraId="0CDBCE30" w14:textId="521DDCEA" w:rsidR="00F25705" w:rsidRPr="00F25705" w:rsidRDefault="00F25705" w:rsidP="00F25705">
            <w:pPr>
              <w:pStyle w:val="a3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消火担当は消火器を持ち、現場の確認、場合により初期消火</w:t>
            </w:r>
          </w:p>
        </w:tc>
      </w:tr>
      <w:tr w:rsidR="00F25705" w:rsidRPr="00F25705" w14:paraId="514F00A3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4F65ADDE" w14:textId="0D5EA1AF" w:rsidR="00F25705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被害状況の確認</w:t>
            </w:r>
          </w:p>
        </w:tc>
        <w:tc>
          <w:tcPr>
            <w:tcW w:w="6798" w:type="dxa"/>
            <w:gridSpan w:val="2"/>
            <w:vAlign w:val="center"/>
          </w:tcPr>
          <w:p w14:paraId="0ACC0E58" w14:textId="2F9811AB" w:rsidR="00F25705" w:rsidRPr="00F25705" w:rsidRDefault="00F257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初期消火</w:t>
            </w:r>
          </w:p>
        </w:tc>
      </w:tr>
      <w:tr w:rsidR="00F25705" w:rsidRPr="00F25705" w14:paraId="6CE4ABAE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45A8518E" w14:textId="3469A2C9" w:rsidR="00F25705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活動方針の決定</w:t>
            </w:r>
          </w:p>
        </w:tc>
        <w:tc>
          <w:tcPr>
            <w:tcW w:w="6798" w:type="dxa"/>
            <w:gridSpan w:val="2"/>
            <w:vAlign w:val="center"/>
          </w:tcPr>
          <w:p w14:paraId="364E8796" w14:textId="050807C8" w:rsidR="00FE2505" w:rsidRDefault="00FE25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自衛消防隊長は避難に関する指示・命令の伝達</w:t>
            </w: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、各担当の任命</w:t>
            </w:r>
          </w:p>
          <w:p w14:paraId="3B62DE2C" w14:textId="5C48FCCC" w:rsidR="00FE2505" w:rsidRDefault="00FE25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通報連絡担当に指示を出し、</w:t>
            </w:r>
          </w:p>
          <w:p w14:paraId="654D989D" w14:textId="38AD8708" w:rsidR="00F25705" w:rsidRDefault="00F257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</w:tr>
      <w:tr w:rsidR="00FE2505" w:rsidRPr="00F25705" w14:paraId="3EC3B21A" w14:textId="77777777" w:rsidTr="002A0834">
        <w:trPr>
          <w:trHeight w:val="270"/>
        </w:trPr>
        <w:tc>
          <w:tcPr>
            <w:tcW w:w="2830" w:type="dxa"/>
            <w:vMerge w:val="restart"/>
            <w:vAlign w:val="center"/>
          </w:tcPr>
          <w:p w14:paraId="7654AA27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</w:t>
            </w:r>
          </w:p>
          <w:p w14:paraId="7C8365BE" w14:textId="77777777" w:rsidR="00FE2505" w:rsidRDefault="00FE2505" w:rsidP="00FE2505">
            <w:pPr>
              <w:pStyle w:val="a3"/>
              <w:autoSpaceDE w:val="0"/>
              <w:autoSpaceDN w:val="0"/>
              <w:adjustRightInd w:val="0"/>
              <w:spacing w:line="360" w:lineRule="exact"/>
              <w:ind w:leftChars="0" w:left="44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および</w:t>
            </w:r>
          </w:p>
          <w:p w14:paraId="4EF6E0F6" w14:textId="1B459D3E" w:rsidR="00FE2505" w:rsidRPr="00FE2505" w:rsidRDefault="00FE2505" w:rsidP="00FE2505">
            <w:pPr>
              <w:pStyle w:val="a3"/>
              <w:autoSpaceDE w:val="0"/>
              <w:autoSpaceDN w:val="0"/>
              <w:adjustRightInd w:val="0"/>
              <w:spacing w:line="360" w:lineRule="exact"/>
              <w:ind w:leftChars="0" w:left="44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各担当活動</w:t>
            </w:r>
          </w:p>
        </w:tc>
        <w:tc>
          <w:tcPr>
            <w:tcW w:w="2410" w:type="dxa"/>
            <w:vAlign w:val="center"/>
          </w:tcPr>
          <w:p w14:paraId="34DE8D1C" w14:textId="75B29224" w:rsidR="00FE2505" w:rsidRPr="00FE2505" w:rsidRDefault="00FE2505" w:rsidP="00FE2505">
            <w:pPr>
              <w:pStyle w:val="a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通報連絡担当</w:t>
            </w:r>
          </w:p>
        </w:tc>
        <w:tc>
          <w:tcPr>
            <w:tcW w:w="4388" w:type="dxa"/>
            <w:vAlign w:val="center"/>
          </w:tcPr>
          <w:p w14:paraId="771703EF" w14:textId="77777777" w:rsidR="00FE2505" w:rsidRPr="00FE2505" w:rsidRDefault="00FE2505" w:rsidP="00FE2505">
            <w:pPr>
              <w:pStyle w:val="a3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通報連絡担当より以下の内容を伝達する。</w:t>
            </w:r>
          </w:p>
          <w:p w14:paraId="1610ABF9" w14:textId="77777777" w:rsidR="00FE2505" w:rsidRDefault="00FE25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「職員の指示に従って落ち着いて避難してください。」</w:t>
            </w:r>
          </w:p>
          <w:p w14:paraId="70210B84" w14:textId="61C0EB8A" w:rsidR="00FE2505" w:rsidRPr="00FE2505" w:rsidRDefault="00FE2505" w:rsidP="00FE2505">
            <w:pPr>
              <w:pStyle w:val="a3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消防機関への出動要請連絡</w:t>
            </w:r>
          </w:p>
        </w:tc>
      </w:tr>
      <w:tr w:rsidR="00FE2505" w:rsidRPr="00F25705" w14:paraId="60C6AFC0" w14:textId="77777777" w:rsidTr="002A0834">
        <w:trPr>
          <w:trHeight w:val="270"/>
        </w:trPr>
        <w:tc>
          <w:tcPr>
            <w:tcW w:w="2830" w:type="dxa"/>
            <w:vMerge/>
            <w:vAlign w:val="center"/>
          </w:tcPr>
          <w:p w14:paraId="1E9EF08A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3172DDF" w14:textId="69819C2C" w:rsidR="00FE2505" w:rsidRPr="001A394C" w:rsidRDefault="001A394C" w:rsidP="001A394C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避難誘導担当</w:t>
            </w:r>
          </w:p>
        </w:tc>
        <w:tc>
          <w:tcPr>
            <w:tcW w:w="4388" w:type="dxa"/>
            <w:vAlign w:val="center"/>
          </w:tcPr>
          <w:p w14:paraId="045F4D3E" w14:textId="77777777" w:rsidR="00FE2505" w:rsidRDefault="001A394C" w:rsidP="001A394C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避難者に避難方向を知らせ、落ち着いて避難させる</w:t>
            </w:r>
          </w:p>
          <w:p w14:paraId="527EAD2E" w14:textId="04D708E2" w:rsidR="001A394C" w:rsidRPr="001A394C" w:rsidRDefault="001A394C" w:rsidP="001A394C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あらかじめ定められた屋外避難場所に避難させる。</w:t>
            </w:r>
          </w:p>
        </w:tc>
      </w:tr>
      <w:tr w:rsidR="00FE2505" w:rsidRPr="00F25705" w14:paraId="0EF48ADA" w14:textId="77777777" w:rsidTr="002A0834">
        <w:trPr>
          <w:trHeight w:val="270"/>
        </w:trPr>
        <w:tc>
          <w:tcPr>
            <w:tcW w:w="2830" w:type="dxa"/>
            <w:vMerge/>
            <w:vAlign w:val="center"/>
          </w:tcPr>
          <w:p w14:paraId="4151441F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124EE141" w14:textId="2538B816" w:rsidR="00FE2505" w:rsidRPr="001A394C" w:rsidRDefault="001A394C" w:rsidP="001A394C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応急救護担当</w:t>
            </w:r>
          </w:p>
        </w:tc>
        <w:tc>
          <w:tcPr>
            <w:tcW w:w="4388" w:type="dxa"/>
            <w:vAlign w:val="center"/>
          </w:tcPr>
          <w:p w14:paraId="33B4E280" w14:textId="77777777" w:rsidR="001A394C" w:rsidRDefault="001A394C" w:rsidP="001A394C">
            <w:pPr>
              <w:pStyle w:val="a3"/>
              <w:numPr>
                <w:ilvl w:val="0"/>
                <w:numId w:val="34"/>
              </w:numPr>
              <w:ind w:leftChars="0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救急用具を持ち、避難場所に救護所を設置する。</w:t>
            </w:r>
          </w:p>
          <w:p w14:paraId="65AF3E43" w14:textId="4A84D9B0" w:rsidR="00FE2505" w:rsidRPr="001A394C" w:rsidRDefault="001A394C" w:rsidP="001A394C">
            <w:pPr>
              <w:pStyle w:val="a3"/>
              <w:numPr>
                <w:ilvl w:val="0"/>
                <w:numId w:val="34"/>
              </w:numPr>
              <w:ind w:leftChars="0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負傷者の応急処置を行なう。</w:t>
            </w:r>
          </w:p>
        </w:tc>
      </w:tr>
      <w:tr w:rsidR="00FE2505" w:rsidRPr="00F25705" w14:paraId="5DC9D6E7" w14:textId="77777777" w:rsidTr="002A0834">
        <w:trPr>
          <w:trHeight w:val="270"/>
        </w:trPr>
        <w:tc>
          <w:tcPr>
            <w:tcW w:w="2830" w:type="dxa"/>
            <w:vMerge/>
            <w:vAlign w:val="center"/>
          </w:tcPr>
          <w:p w14:paraId="567F7FFF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62EF961" w14:textId="28D9250A" w:rsidR="00FE2505" w:rsidRPr="001A394C" w:rsidRDefault="001A394C" w:rsidP="001A394C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安全防護</w:t>
            </w:r>
          </w:p>
        </w:tc>
        <w:tc>
          <w:tcPr>
            <w:tcW w:w="4388" w:type="dxa"/>
            <w:vAlign w:val="center"/>
          </w:tcPr>
          <w:p w14:paraId="745E3951" w14:textId="38140B34" w:rsidR="00FE2505" w:rsidRDefault="001A394C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一度避難した者が、忘れ物等のため、再び入ることのないように注意する。</w:t>
            </w:r>
          </w:p>
        </w:tc>
      </w:tr>
      <w:tr w:rsidR="001A394C" w:rsidRPr="00F25705" w14:paraId="69F888F0" w14:textId="77777777" w:rsidTr="002A0834">
        <w:trPr>
          <w:trHeight w:val="270"/>
        </w:trPr>
        <w:tc>
          <w:tcPr>
            <w:tcW w:w="2830" w:type="dxa"/>
            <w:vAlign w:val="center"/>
          </w:tcPr>
          <w:p w14:paraId="1083DD7A" w14:textId="2D4EC09C" w:rsidR="001A394C" w:rsidRDefault="002A0834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2A0834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自衛消防隊長への情報</w:t>
            </w:r>
          </w:p>
        </w:tc>
        <w:tc>
          <w:tcPr>
            <w:tcW w:w="6798" w:type="dxa"/>
            <w:gridSpan w:val="2"/>
            <w:vAlign w:val="center"/>
          </w:tcPr>
          <w:p w14:paraId="1AFECF38" w14:textId="77777777" w:rsidR="001A394C" w:rsidRDefault="002A0834" w:rsidP="002A0834">
            <w:pPr>
              <w:pStyle w:val="a3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2A0834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避難誘導担当は、逃げ遅れの有無を確認し、その情報を得たときは、直ちに自衛消防隊長へ報告する。</w:t>
            </w:r>
          </w:p>
          <w:p w14:paraId="44D2E719" w14:textId="4EC23E39" w:rsidR="002A0834" w:rsidRPr="002A0834" w:rsidRDefault="002A0834" w:rsidP="002A0834">
            <w:pPr>
              <w:pStyle w:val="a3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2A0834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訓練参加職員は避難完了後自衛消防隊長に報告する。</w:t>
            </w:r>
          </w:p>
        </w:tc>
      </w:tr>
    </w:tbl>
    <w:p w14:paraId="29A12C92" w14:textId="77777777" w:rsidR="006C5771" w:rsidRDefault="006C5771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0D3802B2" w14:textId="77777777" w:rsidR="001A394C" w:rsidRDefault="001A394C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46454C44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64F47186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65ECD628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4A0C3421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31061055" w14:textId="77777777" w:rsidR="00FC7770" w:rsidRDefault="00FC7770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13023A98" w14:textId="77777777" w:rsidR="00D64A6D" w:rsidRDefault="00D64A6D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137331EF" w14:textId="77777777" w:rsidR="00D64A6D" w:rsidRPr="00D64A6D" w:rsidRDefault="00D64A6D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694FEDFB" w14:textId="7C60E6DF" w:rsidR="0050076F" w:rsidRPr="002A0834" w:rsidRDefault="0050076F" w:rsidP="002A0834">
      <w:pPr>
        <w:pStyle w:val="a3"/>
        <w:numPr>
          <w:ilvl w:val="0"/>
          <w:numId w:val="3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Cs w:val="21"/>
        </w:rPr>
      </w:pPr>
      <w:r w:rsidRPr="002A083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lastRenderedPageBreak/>
        <w:t>震発生時の心得</w:t>
      </w:r>
    </w:p>
    <w:p w14:paraId="694FEDFC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【</w:t>
      </w:r>
      <w:r w:rsidRPr="000A5D30"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地震の心得１０カ条</w:t>
      </w:r>
      <w:r w:rsidRPr="000A5D30"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】</w:t>
      </w:r>
    </w:p>
    <w:p w14:paraId="694FEDFD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FE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まず身体の安全を図る</w:t>
      </w:r>
    </w:p>
    <w:p w14:paraId="694FEDF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地震が発生したら、まず、丈夫なテーブル・机などの下にもぐって身をかくし、しばらく様子を見ます。（窓ガラスからも離れる）</w:t>
      </w:r>
    </w:p>
    <w:p w14:paraId="694FEE00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1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揺れが止まってから、火の始末</w:t>
      </w:r>
    </w:p>
    <w:p w14:paraId="694FEE02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地震を感じたら、火の周辺には近づかず、揺れがおさまるのを待ってから、落ち着いて火の始末をします。（炎や熱湯による、やけどの発生を防ぐ）</w:t>
      </w:r>
    </w:p>
    <w:p w14:paraId="41C3F9D1" w14:textId="77777777" w:rsidR="000A5D30" w:rsidRPr="003E7D92" w:rsidRDefault="000A5D3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4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火が出たらまず消火</w:t>
      </w:r>
    </w:p>
    <w:p w14:paraId="694FEE05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万一出火した場合には、初期のうちに火を消すことが大切。周囲に声をかけあい、皆で協力して初期消火に努めます。大地震で恐ろしいのは火災です。</w:t>
      </w:r>
    </w:p>
    <w:p w14:paraId="694FEE06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7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あわてて外に飛び出ない</w:t>
      </w:r>
    </w:p>
    <w:p w14:paraId="694FEE08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屋外は、屋根瓦、ブロック塀、ガラスの飛散など、危険がいっぱい。揺れがおさまったら、外の様子を見て、落ち着いて行動します。（外へ出るときは、ヘルメットや頭巾などをかぶって出ます）</w:t>
      </w:r>
    </w:p>
    <w:p w14:paraId="694FEE09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A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危険な場所には近寄るな</w:t>
      </w:r>
    </w:p>
    <w:p w14:paraId="694FEE0B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危険な場所（狭い路地、塀ぎわ、ブロック塀の傍など）にいるときは、急いで離れます。</w:t>
      </w:r>
    </w:p>
    <w:p w14:paraId="694FEE0C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D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がけ崩れ、津波などに注意</w:t>
      </w:r>
    </w:p>
    <w:p w14:paraId="694FEE0E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がけ崩れ、津波などの危険区域では、安全な場所にすみやかに避難します。</w:t>
      </w:r>
    </w:p>
    <w:p w14:paraId="694FEE0F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0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正しい情報で行動</w:t>
      </w:r>
    </w:p>
    <w:p w14:paraId="694FEE11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テレビやラジオ、防災機関からの信頼できる情報に基づき行動。デマに惑わされないよう注意します。</w:t>
      </w:r>
    </w:p>
    <w:p w14:paraId="694FEE12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3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人の集まる場所では、特に冷静な行動を</w:t>
      </w:r>
    </w:p>
    <w:p w14:paraId="694FEE14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あわてて出口や階段に殺到せず、係員の指示に従う。</w:t>
      </w:r>
    </w:p>
    <w:p w14:paraId="694FEE15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6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避難は徒歩で、持ち物は最小限に</w:t>
      </w:r>
    </w:p>
    <w:p w14:paraId="694FEE17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避難は徒歩で（車、自転車は使わない）。身軽に行動できるよう、荷物は必要最小限にとどめます。荷物は背負うなどして、両手を使えるように空けます。</w:t>
      </w:r>
    </w:p>
    <w:p w14:paraId="694FEE18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9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自動車は、左に寄せて停車</w:t>
      </w:r>
    </w:p>
    <w:p w14:paraId="149AE02E" w14:textId="0CE74B80" w:rsidR="000A5D30" w:rsidRDefault="0050076F" w:rsidP="002A083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カーラジオの情報に注意し、勝手な走行はしない。走行できない場合は、左に寄せて停車し、エンジンを止める。車を離れて避難する時は、キーはつけたままで、ドアロックもしない。車検証など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lastRenderedPageBreak/>
        <w:t>の貴重品を忘れず持ち出して、徒歩で避難します。</w:t>
      </w:r>
    </w:p>
    <w:p w14:paraId="00AEF245" w14:textId="77777777" w:rsidR="00C41C8C" w:rsidRPr="003E7D92" w:rsidRDefault="00C41C8C" w:rsidP="002A083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B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40404"/>
          <w:kern w:val="0"/>
          <w:sz w:val="28"/>
          <w:szCs w:val="28"/>
          <w:bdr w:val="single" w:sz="4" w:space="0" w:color="auto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40404"/>
          <w:kern w:val="0"/>
          <w:sz w:val="28"/>
          <w:szCs w:val="28"/>
          <w:bdr w:val="single" w:sz="4" w:space="0" w:color="auto"/>
        </w:rPr>
        <w:t>「震災」：応急対策のポイント</w:t>
      </w:r>
    </w:p>
    <w:p w14:paraId="694FEE1C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40404"/>
          <w:kern w:val="0"/>
          <w:szCs w:val="21"/>
          <w:bdr w:val="single" w:sz="4" w:space="0" w:color="auto"/>
        </w:rPr>
      </w:pPr>
    </w:p>
    <w:p w14:paraId="694FEE1D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安全確保</w:t>
      </w:r>
    </w:p>
    <w:p w14:paraId="694FEE1E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強い揺れが起きたときは、机の下などで頭部を中心として身体を守ります。</w:t>
      </w:r>
    </w:p>
    <w:p w14:paraId="694FEE1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職員は、自らの安全を確保すると同時に、利用児童に対する声かけなどにより安全を図ります。揺れが収まってきたら、皆の安否を確認します。</w:t>
      </w:r>
    </w:p>
    <w:p w14:paraId="694FEE20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重傷者がいる場合は、医師による治療が行われるまで可能な限りの応急手当を施します。また、不幸にも死者が出た場合は、隔離して安置します。</w:t>
      </w:r>
    </w:p>
    <w:p w14:paraId="694FEE21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22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利用児童の避難経路の確保</w:t>
      </w:r>
    </w:p>
    <w:p w14:paraId="694FEE23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施設の被害状況（建物の損傷、備品の転倒、ガラスの散乱など）を確認し、利用児童の避難経路を確保します。</w:t>
      </w:r>
    </w:p>
    <w:p w14:paraId="694FEE24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建物の倒壊の恐れがある場合は、すみやかに避難します。利用児童の障害の特性に応じて、避難時に介助が必要な方や、パニック等による２次災害が想定される児童の対応も、あらかじめ定めておきます。</w:t>
      </w:r>
    </w:p>
    <w:p w14:paraId="694FEE25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火災が施設内外で発生した場合は、利用児童及び職員の避難を優先するとともに、初期消火を実施して延焼防止に努めます。</w:t>
      </w:r>
    </w:p>
    <w:p w14:paraId="694FEE26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27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関係機関との連絡調整</w:t>
      </w:r>
    </w:p>
    <w:p w14:paraId="694FEE28" w14:textId="60FAAEE2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bookmarkStart w:id="0" w:name="_Hlk189814130"/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被害（利用児童、職員、施設・設備等）があった場合は、すみやかに医療機関、消防、市町村など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に</w:t>
      </w: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連絡します。</w:t>
      </w:r>
    </w:p>
    <w:bookmarkEnd w:id="0"/>
    <w:p w14:paraId="694FEE29" w14:textId="77777777" w:rsidR="0051145B" w:rsidRPr="000A5D30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</w:p>
    <w:p w14:paraId="694FEE2A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保護者への連絡</w:t>
      </w:r>
    </w:p>
    <w:p w14:paraId="694FEE2B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利用児童の安否を、必要に応じて、保護者に伝えます。</w:t>
      </w:r>
    </w:p>
    <w:p w14:paraId="694FEE2D" w14:textId="3BA943BA" w:rsidR="0051145B" w:rsidRDefault="0050076F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また、震災が発生し</w:t>
      </w:r>
      <w:r w:rsidR="007D5851" w:rsidRP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、業務継続が困難になった場合は、保護者に連絡の上、帰宅させます。あらかじめ、保護者と帰宅方法を調整しておくため、定期的に引き渡し訓練を実施いたします。</w:t>
      </w:r>
    </w:p>
    <w:p w14:paraId="4E364F46" w14:textId="77777777" w:rsidR="007D5851" w:rsidRPr="003E7D92" w:rsidRDefault="007D5851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2E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施設の再点検・補修等</w:t>
      </w:r>
    </w:p>
    <w:p w14:paraId="7CE2609A" w14:textId="13A0F9D8" w:rsidR="007D5851" w:rsidRDefault="0050076F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施設の早期復旧のため、建物を点検し、被災箇所、その状況を記録します。</w:t>
      </w:r>
    </w:p>
    <w:p w14:paraId="36B89C46" w14:textId="77777777" w:rsidR="007D5851" w:rsidRDefault="007D5851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0BC32BF9" w14:textId="77777777" w:rsidR="007D5851" w:rsidRPr="003E7D92" w:rsidRDefault="007D5851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1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2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3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4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5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6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9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8"/>
          <w:szCs w:val="28"/>
          <w:bdr w:val="single" w:sz="4" w:space="0" w:color="auto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8"/>
          <w:szCs w:val="28"/>
          <w:bdr w:val="single" w:sz="4" w:space="0" w:color="auto"/>
        </w:rPr>
        <w:lastRenderedPageBreak/>
        <w:t>「風水害」：応急対策のポイント</w:t>
      </w:r>
      <w:r w:rsidR="00C65904"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8"/>
          <w:szCs w:val="28"/>
          <w:bdr w:val="single" w:sz="4" w:space="0" w:color="auto"/>
        </w:rPr>
        <w:t xml:space="preserve"> </w:t>
      </w:r>
    </w:p>
    <w:p w14:paraId="694FEE3A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  <w:bdr w:val="single" w:sz="4" w:space="0" w:color="auto"/>
        </w:rPr>
      </w:pPr>
    </w:p>
    <w:p w14:paraId="694FEE3B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 w:left="0" w:firstLine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安全確保</w:t>
      </w:r>
    </w:p>
    <w:p w14:paraId="694FEE3C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台風の接近などによって被害が想定できる場合は、気象情報などに注意し、必要に応じて緊急避難場所に避難します。</w:t>
      </w:r>
    </w:p>
    <w:p w14:paraId="694FEE3D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集中豪雨や竜巻など、あらかじめ避難することが困難な場合は、職員自らの安全を確保すると同時に、利用障害児に対する声かけなどにより安全を図ります。風雨が収まってきたら、利用児童及び職員の安否を確認します。</w:t>
      </w:r>
    </w:p>
    <w:p w14:paraId="694FEE3E" w14:textId="77777777" w:rsidR="0050076F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重傷者がいる場合は、医師による治療が行われるまで、可能な限りの応急手当を施します。また、不幸にも死者が出た場合は、隔離して安置します。</w:t>
      </w:r>
    </w:p>
    <w:p w14:paraId="18FB299B" w14:textId="77777777" w:rsidR="000A5D30" w:rsidRPr="003E7D92" w:rsidRDefault="000A5D30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F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利用児童の避難経路の確保</w:t>
      </w:r>
    </w:p>
    <w:p w14:paraId="694FEE40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施設の被害状況（建物の損傷、備品の転倒、ガラスの散乱など）を確認し、利用児童の避難経路を確保します。</w:t>
      </w:r>
    </w:p>
    <w:p w14:paraId="694FEE41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建物の倒壊や水没の恐れがある場合は、すみやかに避難します。利用児童の障害の特性に応じて、避難時に介助が必要な方や、パニック等による２次災害が想定される方の対応も、あらかじめ定めておきます。</w:t>
      </w:r>
    </w:p>
    <w:p w14:paraId="694FEE42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3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関係機関との連絡調整</w:t>
      </w:r>
    </w:p>
    <w:p w14:paraId="694FEE44" w14:textId="5B8B105A" w:rsidR="0050076F" w:rsidRPr="007D5851" w:rsidRDefault="0050076F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被害（利用児童、職員、施設・設備）があった場合は、</w:t>
      </w:r>
      <w:r w:rsidR="007D5851"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被害（利用児童、職員、施設・設備等）があった場合は、すみやかに医療機関、消防、市町村など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に</w:t>
      </w:r>
      <w:r w:rsidR="007D5851"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連絡します。</w:t>
      </w:r>
    </w:p>
    <w:p w14:paraId="694FEE45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6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保護者への違絡</w:t>
      </w:r>
    </w:p>
    <w:p w14:paraId="694FEE47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利用児童の安否を、必要に応じて、保護者に伝えます。</w:t>
      </w:r>
    </w:p>
    <w:p w14:paraId="694FEE48" w14:textId="7D531440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施設で風水害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等</w:t>
      </w: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が発生し</w:t>
      </w:r>
      <w:bookmarkStart w:id="1" w:name="_Hlk189813922"/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、業務継続が困難になっ</w:t>
      </w: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た場合は、保護者に連絡の上、帰宅させます。あらかじめ、保護者と帰宅方法を調整しておく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ため、定期的に引き渡し訓練を実施いたします。</w:t>
      </w:r>
    </w:p>
    <w:bookmarkEnd w:id="1"/>
    <w:p w14:paraId="694FEE49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A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施設の再点検・補修等</w:t>
      </w:r>
    </w:p>
    <w:p w14:paraId="694FEE4B" w14:textId="0AB2C229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施設の早期復旧のため、建物内外を点検し、被災箇所、その状況を記録します。</w:t>
      </w:r>
    </w:p>
    <w:p w14:paraId="694FEE4C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D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E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F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0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1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2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3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4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sectPr w:rsidR="00E40809" w:rsidRPr="003E7D92" w:rsidSect="00D1703D">
      <w:footerReference w:type="default" r:id="rId8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00B76" w14:textId="77777777" w:rsidR="002D3F71" w:rsidRDefault="002D3F71" w:rsidP="00E40809">
      <w:r>
        <w:separator/>
      </w:r>
    </w:p>
  </w:endnote>
  <w:endnote w:type="continuationSeparator" w:id="0">
    <w:p w14:paraId="666260F3" w14:textId="77777777" w:rsidR="002D3F71" w:rsidRDefault="002D3F71" w:rsidP="00E40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8602934"/>
      <w:docPartObj>
        <w:docPartGallery w:val="Page Numbers (Bottom of Page)"/>
        <w:docPartUnique/>
      </w:docPartObj>
    </w:sdtPr>
    <w:sdtContent>
      <w:p w14:paraId="5B2A6728" w14:textId="61E68744" w:rsidR="00C41C8C" w:rsidRDefault="00C41C8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EEE2295" w14:textId="77777777" w:rsidR="00C41C8C" w:rsidRDefault="00C41C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DCD1D" w14:textId="77777777" w:rsidR="002D3F71" w:rsidRDefault="002D3F71" w:rsidP="00E40809">
      <w:r>
        <w:separator/>
      </w:r>
    </w:p>
  </w:footnote>
  <w:footnote w:type="continuationSeparator" w:id="0">
    <w:p w14:paraId="10576C53" w14:textId="77777777" w:rsidR="002D3F71" w:rsidRDefault="002D3F71" w:rsidP="00E40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9C5"/>
    <w:multiLevelType w:val="hybridMultilevel"/>
    <w:tmpl w:val="8B6080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394E89"/>
    <w:multiLevelType w:val="hybridMultilevel"/>
    <w:tmpl w:val="25F8E8B4"/>
    <w:lvl w:ilvl="0" w:tplc="D0282A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6B6473"/>
    <w:multiLevelType w:val="hybridMultilevel"/>
    <w:tmpl w:val="AF8408F6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AF506A3"/>
    <w:multiLevelType w:val="hybridMultilevel"/>
    <w:tmpl w:val="734214A0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EE21A15"/>
    <w:multiLevelType w:val="hybridMultilevel"/>
    <w:tmpl w:val="747AEB80"/>
    <w:lvl w:ilvl="0" w:tplc="C8C60106">
      <w:start w:val="1"/>
      <w:numFmt w:val="decimalFullWidth"/>
      <w:lvlText w:val="第%1章"/>
      <w:lvlJc w:val="left"/>
      <w:pPr>
        <w:ind w:left="720" w:hanging="720"/>
      </w:pPr>
      <w:rPr>
        <w:rFonts w:hint="default"/>
      </w:rPr>
    </w:lvl>
    <w:lvl w:ilvl="1" w:tplc="05200718">
      <w:start w:val="1"/>
      <w:numFmt w:val="decimalFullWidth"/>
      <w:lvlText w:val="（%2）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E32562"/>
    <w:multiLevelType w:val="hybridMultilevel"/>
    <w:tmpl w:val="B4F46674"/>
    <w:lvl w:ilvl="0" w:tplc="E6E0A4AE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A80605A"/>
    <w:multiLevelType w:val="hybridMultilevel"/>
    <w:tmpl w:val="6F5A4014"/>
    <w:lvl w:ilvl="0" w:tplc="892A9A68">
      <w:start w:val="1"/>
      <w:numFmt w:val="decimalFullWidth"/>
      <w:lvlText w:val="（%1）"/>
      <w:lvlJc w:val="left"/>
      <w:pPr>
        <w:ind w:left="0" w:firstLine="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CC02779"/>
    <w:multiLevelType w:val="hybridMultilevel"/>
    <w:tmpl w:val="B27014A8"/>
    <w:lvl w:ilvl="0" w:tplc="EAC62C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2845A57"/>
    <w:multiLevelType w:val="hybridMultilevel"/>
    <w:tmpl w:val="0CAA123A"/>
    <w:lvl w:ilvl="0" w:tplc="892A9A68">
      <w:start w:val="1"/>
      <w:numFmt w:val="decimalFullWidth"/>
      <w:lvlText w:val="（%1）"/>
      <w:lvlJc w:val="left"/>
      <w:pPr>
        <w:ind w:left="0" w:firstLine="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0944DB"/>
    <w:multiLevelType w:val="hybridMultilevel"/>
    <w:tmpl w:val="9BA6BB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62B7A61"/>
    <w:multiLevelType w:val="hybridMultilevel"/>
    <w:tmpl w:val="A392BEE8"/>
    <w:lvl w:ilvl="0" w:tplc="BCCC5AF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81F61B2A">
      <w:start w:val="2"/>
      <w:numFmt w:val="bullet"/>
      <w:lvlText w:val="・"/>
      <w:lvlJc w:val="left"/>
      <w:pPr>
        <w:ind w:left="990" w:hanging="360"/>
      </w:pPr>
      <w:rPr>
        <w:rFonts w:ascii="ＭＳ Ｐ明朝" w:eastAsia="ＭＳ Ｐ明朝" w:hAnsi="ＭＳ Ｐ明朝" w:cs="MS-Mincho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2B201375"/>
    <w:multiLevelType w:val="hybridMultilevel"/>
    <w:tmpl w:val="D1B2107C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CD34405"/>
    <w:multiLevelType w:val="hybridMultilevel"/>
    <w:tmpl w:val="A6AEEB70"/>
    <w:lvl w:ilvl="0" w:tplc="0520071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ACA2698"/>
    <w:multiLevelType w:val="hybridMultilevel"/>
    <w:tmpl w:val="F2A2BE96"/>
    <w:lvl w:ilvl="0" w:tplc="FFFFFFFF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BE32677"/>
    <w:multiLevelType w:val="hybridMultilevel"/>
    <w:tmpl w:val="D240592A"/>
    <w:lvl w:ilvl="0" w:tplc="D0282A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C63F4D"/>
    <w:multiLevelType w:val="hybridMultilevel"/>
    <w:tmpl w:val="E32A8928"/>
    <w:lvl w:ilvl="0" w:tplc="4BA66F4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178AB5E">
      <w:start w:val="1"/>
      <w:numFmt w:val="decimalFullWidth"/>
      <w:lvlText w:val="（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42CD6902"/>
    <w:multiLevelType w:val="hybridMultilevel"/>
    <w:tmpl w:val="853E1B72"/>
    <w:lvl w:ilvl="0" w:tplc="3C781A7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38F14C2"/>
    <w:multiLevelType w:val="hybridMultilevel"/>
    <w:tmpl w:val="39607C12"/>
    <w:lvl w:ilvl="0" w:tplc="FF98120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3C781A7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64055D2"/>
    <w:multiLevelType w:val="hybridMultilevel"/>
    <w:tmpl w:val="EF68F4E0"/>
    <w:lvl w:ilvl="0" w:tplc="FFFFFFFF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B164FF3"/>
    <w:multiLevelType w:val="hybridMultilevel"/>
    <w:tmpl w:val="8B302E9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4E5145D6"/>
    <w:multiLevelType w:val="hybridMultilevel"/>
    <w:tmpl w:val="FB9E7F5E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EAC7137"/>
    <w:multiLevelType w:val="hybridMultilevel"/>
    <w:tmpl w:val="CA42F154"/>
    <w:lvl w:ilvl="0" w:tplc="944462E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17F2C20"/>
    <w:multiLevelType w:val="hybridMultilevel"/>
    <w:tmpl w:val="25769010"/>
    <w:lvl w:ilvl="0" w:tplc="D6DEBB0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1D101ED"/>
    <w:multiLevelType w:val="hybridMultilevel"/>
    <w:tmpl w:val="1DA2541C"/>
    <w:lvl w:ilvl="0" w:tplc="892A9A68">
      <w:start w:val="1"/>
      <w:numFmt w:val="decimalFullWidth"/>
      <w:lvlText w:val="（%1）"/>
      <w:lvlJc w:val="left"/>
      <w:pPr>
        <w:ind w:left="0" w:firstLine="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EE67AD"/>
    <w:multiLevelType w:val="hybridMultilevel"/>
    <w:tmpl w:val="ABF67E56"/>
    <w:lvl w:ilvl="0" w:tplc="FFFFFFFF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8044EF8"/>
    <w:multiLevelType w:val="hybridMultilevel"/>
    <w:tmpl w:val="757C701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5A263D01"/>
    <w:multiLevelType w:val="hybridMultilevel"/>
    <w:tmpl w:val="2C74C87E"/>
    <w:lvl w:ilvl="0" w:tplc="BCCC5AF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CCF3252"/>
    <w:multiLevelType w:val="hybridMultilevel"/>
    <w:tmpl w:val="8432D49A"/>
    <w:lvl w:ilvl="0" w:tplc="944462E8">
      <w:start w:val="1"/>
      <w:numFmt w:val="decimalFullWidth"/>
      <w:lvlText w:val="（%1）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28" w15:restartNumberingAfterBreak="0">
    <w:nsid w:val="5DDB60A9"/>
    <w:multiLevelType w:val="hybridMultilevel"/>
    <w:tmpl w:val="4CB2B8D0"/>
    <w:lvl w:ilvl="0" w:tplc="944462E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17515C8"/>
    <w:multiLevelType w:val="hybridMultilevel"/>
    <w:tmpl w:val="B4D86258"/>
    <w:lvl w:ilvl="0" w:tplc="E6E0A4AE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1F07FC2"/>
    <w:multiLevelType w:val="hybridMultilevel"/>
    <w:tmpl w:val="C0C62846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F305C61"/>
    <w:multiLevelType w:val="hybridMultilevel"/>
    <w:tmpl w:val="FB9E7F5E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05C44E1"/>
    <w:multiLevelType w:val="hybridMultilevel"/>
    <w:tmpl w:val="8B302E9A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74680587"/>
    <w:multiLevelType w:val="hybridMultilevel"/>
    <w:tmpl w:val="B9685BE4"/>
    <w:lvl w:ilvl="0" w:tplc="50681896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67D7690"/>
    <w:multiLevelType w:val="hybridMultilevel"/>
    <w:tmpl w:val="ABF67E56"/>
    <w:lvl w:ilvl="0" w:tplc="05200718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78931276">
    <w:abstractNumId w:val="4"/>
  </w:num>
  <w:num w:numId="2" w16cid:durableId="203173806">
    <w:abstractNumId w:val="34"/>
  </w:num>
  <w:num w:numId="3" w16cid:durableId="1431388606">
    <w:abstractNumId w:val="12"/>
  </w:num>
  <w:num w:numId="4" w16cid:durableId="927811848">
    <w:abstractNumId w:val="17"/>
  </w:num>
  <w:num w:numId="5" w16cid:durableId="1333147904">
    <w:abstractNumId w:val="1"/>
  </w:num>
  <w:num w:numId="6" w16cid:durableId="269515229">
    <w:abstractNumId w:val="33"/>
  </w:num>
  <w:num w:numId="7" w16cid:durableId="1983928297">
    <w:abstractNumId w:val="0"/>
  </w:num>
  <w:num w:numId="8" w16cid:durableId="1397512319">
    <w:abstractNumId w:val="30"/>
  </w:num>
  <w:num w:numId="9" w16cid:durableId="949168455">
    <w:abstractNumId w:val="21"/>
  </w:num>
  <w:num w:numId="10" w16cid:durableId="1108501348">
    <w:abstractNumId w:val="10"/>
  </w:num>
  <w:num w:numId="11" w16cid:durableId="1413308858">
    <w:abstractNumId w:val="26"/>
  </w:num>
  <w:num w:numId="12" w16cid:durableId="897282072">
    <w:abstractNumId w:val="27"/>
  </w:num>
  <w:num w:numId="13" w16cid:durableId="380791605">
    <w:abstractNumId w:val="28"/>
  </w:num>
  <w:num w:numId="14" w16cid:durableId="331183829">
    <w:abstractNumId w:val="15"/>
  </w:num>
  <w:num w:numId="15" w16cid:durableId="1921282934">
    <w:abstractNumId w:val="9"/>
  </w:num>
  <w:num w:numId="16" w16cid:durableId="623922405">
    <w:abstractNumId w:val="8"/>
  </w:num>
  <w:num w:numId="17" w16cid:durableId="1748651692">
    <w:abstractNumId w:val="23"/>
  </w:num>
  <w:num w:numId="18" w16cid:durableId="935141217">
    <w:abstractNumId w:val="6"/>
  </w:num>
  <w:num w:numId="19" w16cid:durableId="502866194">
    <w:abstractNumId w:val="5"/>
  </w:num>
  <w:num w:numId="20" w16cid:durableId="970402123">
    <w:abstractNumId w:val="29"/>
  </w:num>
  <w:num w:numId="21" w16cid:durableId="2015065080">
    <w:abstractNumId w:val="7"/>
  </w:num>
  <w:num w:numId="22" w16cid:durableId="337731792">
    <w:abstractNumId w:val="22"/>
  </w:num>
  <w:num w:numId="23" w16cid:durableId="387268629">
    <w:abstractNumId w:val="11"/>
  </w:num>
  <w:num w:numId="24" w16cid:durableId="1886134071">
    <w:abstractNumId w:val="31"/>
  </w:num>
  <w:num w:numId="25" w16cid:durableId="272370159">
    <w:abstractNumId w:val="14"/>
  </w:num>
  <w:num w:numId="26" w16cid:durableId="1819614853">
    <w:abstractNumId w:val="20"/>
  </w:num>
  <w:num w:numId="27" w16cid:durableId="69929433">
    <w:abstractNumId w:val="16"/>
  </w:num>
  <w:num w:numId="28" w16cid:durableId="1846095981">
    <w:abstractNumId w:val="2"/>
  </w:num>
  <w:num w:numId="29" w16cid:durableId="1123496681">
    <w:abstractNumId w:val="13"/>
  </w:num>
  <w:num w:numId="30" w16cid:durableId="70085621">
    <w:abstractNumId w:val="25"/>
  </w:num>
  <w:num w:numId="31" w16cid:durableId="434205634">
    <w:abstractNumId w:val="18"/>
  </w:num>
  <w:num w:numId="32" w16cid:durableId="1232426228">
    <w:abstractNumId w:val="19"/>
  </w:num>
  <w:num w:numId="33" w16cid:durableId="1314794587">
    <w:abstractNumId w:val="3"/>
  </w:num>
  <w:num w:numId="34" w16cid:durableId="1060901004">
    <w:abstractNumId w:val="32"/>
  </w:num>
  <w:num w:numId="35" w16cid:durableId="90626355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6F"/>
    <w:rsid w:val="00001D76"/>
    <w:rsid w:val="00013AA5"/>
    <w:rsid w:val="00026DB3"/>
    <w:rsid w:val="00067860"/>
    <w:rsid w:val="00084DB8"/>
    <w:rsid w:val="00091BB3"/>
    <w:rsid w:val="00094E0C"/>
    <w:rsid w:val="000A5D30"/>
    <w:rsid w:val="000B26D8"/>
    <w:rsid w:val="000C386D"/>
    <w:rsid w:val="000C5DFF"/>
    <w:rsid w:val="000E17C8"/>
    <w:rsid w:val="001105EC"/>
    <w:rsid w:val="00126316"/>
    <w:rsid w:val="00132E41"/>
    <w:rsid w:val="001407B7"/>
    <w:rsid w:val="00141716"/>
    <w:rsid w:val="001968E5"/>
    <w:rsid w:val="00197584"/>
    <w:rsid w:val="00197FAB"/>
    <w:rsid w:val="001A394C"/>
    <w:rsid w:val="001C4FF2"/>
    <w:rsid w:val="001E7448"/>
    <w:rsid w:val="00203F39"/>
    <w:rsid w:val="002226AD"/>
    <w:rsid w:val="00224DFE"/>
    <w:rsid w:val="00226D75"/>
    <w:rsid w:val="00237429"/>
    <w:rsid w:val="00252607"/>
    <w:rsid w:val="002621D1"/>
    <w:rsid w:val="00267318"/>
    <w:rsid w:val="00270C20"/>
    <w:rsid w:val="00281C79"/>
    <w:rsid w:val="00287ADC"/>
    <w:rsid w:val="00297522"/>
    <w:rsid w:val="002A0834"/>
    <w:rsid w:val="002A2B90"/>
    <w:rsid w:val="002A6F51"/>
    <w:rsid w:val="002A73F2"/>
    <w:rsid w:val="002D3F71"/>
    <w:rsid w:val="002F18ED"/>
    <w:rsid w:val="00320DF0"/>
    <w:rsid w:val="00324000"/>
    <w:rsid w:val="00331340"/>
    <w:rsid w:val="00350D9B"/>
    <w:rsid w:val="00353963"/>
    <w:rsid w:val="00376A0D"/>
    <w:rsid w:val="0038528C"/>
    <w:rsid w:val="00391752"/>
    <w:rsid w:val="00393B07"/>
    <w:rsid w:val="003A6B9F"/>
    <w:rsid w:val="003B2D27"/>
    <w:rsid w:val="003C0881"/>
    <w:rsid w:val="003E7D92"/>
    <w:rsid w:val="003F44F0"/>
    <w:rsid w:val="004015B2"/>
    <w:rsid w:val="00413916"/>
    <w:rsid w:val="00420849"/>
    <w:rsid w:val="004344E7"/>
    <w:rsid w:val="00456D19"/>
    <w:rsid w:val="00473104"/>
    <w:rsid w:val="00474C27"/>
    <w:rsid w:val="00491D77"/>
    <w:rsid w:val="004C7304"/>
    <w:rsid w:val="004D674D"/>
    <w:rsid w:val="004F0C2B"/>
    <w:rsid w:val="004F557B"/>
    <w:rsid w:val="0050076F"/>
    <w:rsid w:val="0051145B"/>
    <w:rsid w:val="0051393A"/>
    <w:rsid w:val="005155CE"/>
    <w:rsid w:val="005515FE"/>
    <w:rsid w:val="00557F6F"/>
    <w:rsid w:val="00560228"/>
    <w:rsid w:val="00560BAE"/>
    <w:rsid w:val="00563ABA"/>
    <w:rsid w:val="00583648"/>
    <w:rsid w:val="00587082"/>
    <w:rsid w:val="005F15BA"/>
    <w:rsid w:val="005F1C21"/>
    <w:rsid w:val="005F6E81"/>
    <w:rsid w:val="00604DC0"/>
    <w:rsid w:val="00611591"/>
    <w:rsid w:val="006172AC"/>
    <w:rsid w:val="00625E84"/>
    <w:rsid w:val="006415C9"/>
    <w:rsid w:val="00654448"/>
    <w:rsid w:val="00655993"/>
    <w:rsid w:val="00684380"/>
    <w:rsid w:val="00686C4D"/>
    <w:rsid w:val="006A31A2"/>
    <w:rsid w:val="006C5771"/>
    <w:rsid w:val="006E02C7"/>
    <w:rsid w:val="006F712F"/>
    <w:rsid w:val="007029B9"/>
    <w:rsid w:val="00711D39"/>
    <w:rsid w:val="00722B35"/>
    <w:rsid w:val="00725329"/>
    <w:rsid w:val="00725E77"/>
    <w:rsid w:val="007307B8"/>
    <w:rsid w:val="007317BE"/>
    <w:rsid w:val="00766B4D"/>
    <w:rsid w:val="0077743C"/>
    <w:rsid w:val="00791D24"/>
    <w:rsid w:val="007D5851"/>
    <w:rsid w:val="007D58D0"/>
    <w:rsid w:val="007E7DB7"/>
    <w:rsid w:val="007F106F"/>
    <w:rsid w:val="00832459"/>
    <w:rsid w:val="00836961"/>
    <w:rsid w:val="008561C9"/>
    <w:rsid w:val="0085701E"/>
    <w:rsid w:val="0087368F"/>
    <w:rsid w:val="00887C6B"/>
    <w:rsid w:val="008A248A"/>
    <w:rsid w:val="008B66F8"/>
    <w:rsid w:val="008C5EF3"/>
    <w:rsid w:val="008E6B2E"/>
    <w:rsid w:val="008E6F3E"/>
    <w:rsid w:val="008F2978"/>
    <w:rsid w:val="008F66DB"/>
    <w:rsid w:val="0090022C"/>
    <w:rsid w:val="00960848"/>
    <w:rsid w:val="00963370"/>
    <w:rsid w:val="00970536"/>
    <w:rsid w:val="009728D0"/>
    <w:rsid w:val="00984380"/>
    <w:rsid w:val="00992448"/>
    <w:rsid w:val="0099259A"/>
    <w:rsid w:val="009B1A3B"/>
    <w:rsid w:val="009B2459"/>
    <w:rsid w:val="009B3850"/>
    <w:rsid w:val="009B56B1"/>
    <w:rsid w:val="009C3B91"/>
    <w:rsid w:val="009C55EC"/>
    <w:rsid w:val="009D6E20"/>
    <w:rsid w:val="009F6E86"/>
    <w:rsid w:val="00A15F4A"/>
    <w:rsid w:val="00A2550C"/>
    <w:rsid w:val="00A265CE"/>
    <w:rsid w:val="00A33DC0"/>
    <w:rsid w:val="00A373F1"/>
    <w:rsid w:val="00A516EA"/>
    <w:rsid w:val="00A62B2B"/>
    <w:rsid w:val="00A65E74"/>
    <w:rsid w:val="00A77BD0"/>
    <w:rsid w:val="00A95767"/>
    <w:rsid w:val="00AE040C"/>
    <w:rsid w:val="00AE1E5C"/>
    <w:rsid w:val="00AE2105"/>
    <w:rsid w:val="00AF20EE"/>
    <w:rsid w:val="00AF5E23"/>
    <w:rsid w:val="00B1121F"/>
    <w:rsid w:val="00B20E9A"/>
    <w:rsid w:val="00B321D3"/>
    <w:rsid w:val="00B45428"/>
    <w:rsid w:val="00B73739"/>
    <w:rsid w:val="00B830AB"/>
    <w:rsid w:val="00B91234"/>
    <w:rsid w:val="00BA10AD"/>
    <w:rsid w:val="00BA2210"/>
    <w:rsid w:val="00BC05C7"/>
    <w:rsid w:val="00BE735E"/>
    <w:rsid w:val="00BF7B63"/>
    <w:rsid w:val="00BF7FA9"/>
    <w:rsid w:val="00C00494"/>
    <w:rsid w:val="00C063BF"/>
    <w:rsid w:val="00C10C99"/>
    <w:rsid w:val="00C3267B"/>
    <w:rsid w:val="00C35557"/>
    <w:rsid w:val="00C41C8C"/>
    <w:rsid w:val="00C51E4D"/>
    <w:rsid w:val="00C528A5"/>
    <w:rsid w:val="00C60878"/>
    <w:rsid w:val="00C65904"/>
    <w:rsid w:val="00C8407A"/>
    <w:rsid w:val="00C9776F"/>
    <w:rsid w:val="00CD79E2"/>
    <w:rsid w:val="00CF1848"/>
    <w:rsid w:val="00CF7DE7"/>
    <w:rsid w:val="00D1703D"/>
    <w:rsid w:val="00D31407"/>
    <w:rsid w:val="00D31A14"/>
    <w:rsid w:val="00D32455"/>
    <w:rsid w:val="00D34183"/>
    <w:rsid w:val="00D526DF"/>
    <w:rsid w:val="00D64A6D"/>
    <w:rsid w:val="00D650EE"/>
    <w:rsid w:val="00D765DF"/>
    <w:rsid w:val="00D774FC"/>
    <w:rsid w:val="00D811B1"/>
    <w:rsid w:val="00D82581"/>
    <w:rsid w:val="00D94B81"/>
    <w:rsid w:val="00DA215A"/>
    <w:rsid w:val="00DA3DBC"/>
    <w:rsid w:val="00DD45B8"/>
    <w:rsid w:val="00DF4173"/>
    <w:rsid w:val="00E01755"/>
    <w:rsid w:val="00E27685"/>
    <w:rsid w:val="00E30FDF"/>
    <w:rsid w:val="00E35EDF"/>
    <w:rsid w:val="00E40809"/>
    <w:rsid w:val="00E572A3"/>
    <w:rsid w:val="00E65AAC"/>
    <w:rsid w:val="00E70C33"/>
    <w:rsid w:val="00E835DE"/>
    <w:rsid w:val="00E84ABD"/>
    <w:rsid w:val="00ED08D6"/>
    <w:rsid w:val="00F25705"/>
    <w:rsid w:val="00F3122B"/>
    <w:rsid w:val="00F312CA"/>
    <w:rsid w:val="00F52501"/>
    <w:rsid w:val="00F76863"/>
    <w:rsid w:val="00F87888"/>
    <w:rsid w:val="00F92ED4"/>
    <w:rsid w:val="00F974FB"/>
    <w:rsid w:val="00FB2E9C"/>
    <w:rsid w:val="00FC7770"/>
    <w:rsid w:val="00FD2B2E"/>
    <w:rsid w:val="00FD57F1"/>
    <w:rsid w:val="00FE2505"/>
    <w:rsid w:val="00FF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4FED06"/>
  <w15:docId w15:val="{09359C0A-CA83-4E21-8A43-C82337EC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7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76F"/>
    <w:pPr>
      <w:ind w:leftChars="400" w:left="840"/>
    </w:pPr>
  </w:style>
  <w:style w:type="table" w:styleId="a4">
    <w:name w:val="Table Grid"/>
    <w:basedOn w:val="a1"/>
    <w:uiPriority w:val="59"/>
    <w:rsid w:val="00FD57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408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40809"/>
  </w:style>
  <w:style w:type="paragraph" w:styleId="a7">
    <w:name w:val="footer"/>
    <w:basedOn w:val="a"/>
    <w:link w:val="a8"/>
    <w:uiPriority w:val="99"/>
    <w:unhideWhenUsed/>
    <w:rsid w:val="00E408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40809"/>
  </w:style>
  <w:style w:type="paragraph" w:styleId="a9">
    <w:name w:val="Balloon Text"/>
    <w:basedOn w:val="a"/>
    <w:link w:val="aa"/>
    <w:uiPriority w:val="99"/>
    <w:semiHidden/>
    <w:unhideWhenUsed/>
    <w:rsid w:val="00C51E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51E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1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3655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3758F-D498-42D1-B86B-8CB3B942A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森久美子</cp:lastModifiedBy>
  <cp:revision>8</cp:revision>
  <cp:lastPrinted>2022-12-05T02:25:00Z</cp:lastPrinted>
  <dcterms:created xsi:type="dcterms:W3CDTF">2025-12-04T02:47:00Z</dcterms:created>
  <dcterms:modified xsi:type="dcterms:W3CDTF">2026-09-08T02:30:00Z</dcterms:modified>
</cp:coreProperties>
</file>